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30" w:type="dxa"/>
        <w:tblInd w:w="88" w:type="dxa"/>
        <w:tblLook w:val="0000" w:firstRow="0" w:lastRow="0" w:firstColumn="0" w:lastColumn="0" w:noHBand="0" w:noVBand="0"/>
      </w:tblPr>
      <w:tblGrid>
        <w:gridCol w:w="6590"/>
        <w:gridCol w:w="5940"/>
      </w:tblGrid>
      <w:tr w:rsidR="007D49A3" w:rsidRPr="005B3B22" w:rsidTr="005B3B22">
        <w:trPr>
          <w:trHeight w:val="260"/>
        </w:trPr>
        <w:tc>
          <w:tcPr>
            <w:tcW w:w="6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49A3" w:rsidRPr="005B3B22" w:rsidRDefault="005B3B22" w:rsidP="007D49A3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VCCS </w:t>
            </w:r>
            <w:r w:rsidR="007D49A3" w:rsidRPr="005B3B22">
              <w:rPr>
                <w:rFonts w:ascii="Verdana" w:hAnsi="Verdana"/>
                <w:sz w:val="20"/>
                <w:szCs w:val="20"/>
              </w:rPr>
              <w:t>Transfer Course</w:t>
            </w:r>
          </w:p>
        </w:tc>
        <w:tc>
          <w:tcPr>
            <w:tcW w:w="5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49A3" w:rsidRPr="005B3B22" w:rsidRDefault="007D49A3" w:rsidP="007D49A3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5B3B22">
              <w:rPr>
                <w:rFonts w:ascii="Verdana" w:hAnsi="Verdana"/>
                <w:sz w:val="20"/>
                <w:szCs w:val="20"/>
              </w:rPr>
              <w:t>GMU Equivalent</w:t>
            </w:r>
          </w:p>
        </w:tc>
      </w:tr>
      <w:tr w:rsidR="007D49A3" w:rsidRPr="005B3B22" w:rsidTr="005B3B22">
        <w:trPr>
          <w:trHeight w:val="260"/>
        </w:trPr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49A3" w:rsidRDefault="007D49A3" w:rsidP="007D49A3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EB0B1E" w:rsidRPr="005B3B22" w:rsidRDefault="00EB0B1E" w:rsidP="007D49A3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49A3" w:rsidRPr="005B3B22" w:rsidRDefault="007D49A3" w:rsidP="007D49A3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5B3B22">
              <w:rPr>
                <w:rFonts w:ascii="Verdana" w:hAnsi="Verdana"/>
                <w:sz w:val="20"/>
                <w:szCs w:val="20"/>
              </w:rPr>
              <w:t>Mason Core requirements</w:t>
            </w:r>
          </w:p>
        </w:tc>
      </w:tr>
      <w:tr w:rsidR="007D49A3" w:rsidRPr="005B3B22" w:rsidTr="005B3B22">
        <w:trPr>
          <w:trHeight w:val="260"/>
        </w:trPr>
        <w:tc>
          <w:tcPr>
            <w:tcW w:w="6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9A3" w:rsidRPr="005B3B22" w:rsidRDefault="007D49A3" w:rsidP="007D49A3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5B3B22">
              <w:rPr>
                <w:rFonts w:ascii="Verdana" w:hAnsi="Verdana"/>
                <w:sz w:val="20"/>
                <w:szCs w:val="20"/>
              </w:rPr>
              <w:t>ENG 111 OR ENG 112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9A3" w:rsidRPr="005B3B22" w:rsidRDefault="007D49A3" w:rsidP="007D49A3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5B3B22">
              <w:rPr>
                <w:rFonts w:ascii="Verdana" w:hAnsi="Verdana"/>
                <w:sz w:val="20"/>
                <w:szCs w:val="20"/>
              </w:rPr>
              <w:t xml:space="preserve">ENGH </w:t>
            </w:r>
            <w:r w:rsidR="005B3B22">
              <w:rPr>
                <w:rFonts w:ascii="Verdana" w:hAnsi="Verdana"/>
                <w:sz w:val="20"/>
                <w:szCs w:val="20"/>
              </w:rPr>
              <w:t xml:space="preserve">100 or </w:t>
            </w:r>
            <w:r w:rsidRPr="005B3B22">
              <w:rPr>
                <w:rFonts w:ascii="Verdana" w:hAnsi="Verdana"/>
                <w:sz w:val="20"/>
                <w:szCs w:val="20"/>
              </w:rPr>
              <w:t>101</w:t>
            </w:r>
          </w:p>
        </w:tc>
      </w:tr>
      <w:tr w:rsidR="007D49A3" w:rsidRPr="005B3B22" w:rsidTr="007D49A3">
        <w:trPr>
          <w:trHeight w:val="260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9A3" w:rsidRPr="005B3B22" w:rsidRDefault="005B3B22" w:rsidP="007D49A3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Various HIST courses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9A3" w:rsidRPr="005B3B22" w:rsidRDefault="007D49A3" w:rsidP="007D49A3">
            <w:pPr>
              <w:contextualSpacing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5B3B22">
              <w:rPr>
                <w:rFonts w:ascii="Verdana" w:hAnsi="Verdana"/>
                <w:sz w:val="20"/>
                <w:szCs w:val="20"/>
              </w:rPr>
              <w:t xml:space="preserve">HIST </w:t>
            </w:r>
            <w:r w:rsidR="005B3B22">
              <w:rPr>
                <w:rFonts w:ascii="Verdana" w:hAnsi="Verdana"/>
                <w:sz w:val="20"/>
                <w:szCs w:val="20"/>
              </w:rPr>
              <w:t xml:space="preserve">100 or </w:t>
            </w:r>
            <w:r w:rsidRPr="005B3B22">
              <w:rPr>
                <w:rFonts w:ascii="Verdana" w:hAnsi="Verdana"/>
                <w:sz w:val="20"/>
                <w:szCs w:val="20"/>
              </w:rPr>
              <w:t>125</w:t>
            </w:r>
            <w:r w:rsidR="005B3B22">
              <w:rPr>
                <w:rFonts w:ascii="Verdana" w:hAnsi="Verdana"/>
                <w:sz w:val="20"/>
                <w:szCs w:val="20"/>
                <w:vertAlign w:val="superscript"/>
              </w:rPr>
              <w:t>a</w:t>
            </w:r>
          </w:p>
        </w:tc>
      </w:tr>
      <w:tr w:rsidR="007D49A3" w:rsidRPr="005B3B22" w:rsidTr="007D49A3">
        <w:trPr>
          <w:trHeight w:val="260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9A3" w:rsidRPr="005B3B22" w:rsidRDefault="007D49A3" w:rsidP="007D49A3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5B3B22">
              <w:rPr>
                <w:rFonts w:ascii="Verdana" w:hAnsi="Verdana"/>
                <w:sz w:val="20"/>
                <w:szCs w:val="20"/>
              </w:rPr>
              <w:t>Various CST or SPD courses, or BUS 270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9A3" w:rsidRPr="005B3B22" w:rsidRDefault="007D49A3" w:rsidP="007D49A3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5B3B22">
              <w:rPr>
                <w:rFonts w:ascii="Verdana" w:hAnsi="Verdana"/>
                <w:sz w:val="20"/>
                <w:szCs w:val="20"/>
              </w:rPr>
              <w:t>COMM 100 OR COMM 101</w:t>
            </w:r>
          </w:p>
        </w:tc>
      </w:tr>
      <w:tr w:rsidR="007D49A3" w:rsidRPr="005B3B22" w:rsidTr="007D49A3">
        <w:trPr>
          <w:trHeight w:val="260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9A3" w:rsidRPr="005B3B22" w:rsidRDefault="007D49A3" w:rsidP="007D49A3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5B3B22">
              <w:rPr>
                <w:rFonts w:ascii="Verdana" w:hAnsi="Verdana"/>
                <w:sz w:val="20"/>
                <w:szCs w:val="20"/>
              </w:rPr>
              <w:t>Various ART OR MUS OR CST course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9A3" w:rsidRPr="005B3B22" w:rsidRDefault="007D49A3" w:rsidP="007D49A3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5B3B22">
              <w:rPr>
                <w:rFonts w:ascii="Verdana" w:hAnsi="Verdana"/>
                <w:sz w:val="20"/>
                <w:szCs w:val="20"/>
              </w:rPr>
              <w:t>Mason Core - Art requirement</w:t>
            </w:r>
          </w:p>
        </w:tc>
      </w:tr>
      <w:tr w:rsidR="007D49A3" w:rsidRPr="005B3B22" w:rsidTr="007D49A3">
        <w:trPr>
          <w:trHeight w:val="260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9A3" w:rsidRPr="005B3B22" w:rsidRDefault="007D49A3" w:rsidP="007D49A3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5B3B22">
              <w:rPr>
                <w:rFonts w:ascii="Verdana" w:hAnsi="Verdana"/>
                <w:sz w:val="20"/>
                <w:szCs w:val="20"/>
              </w:rPr>
              <w:t>HUM 259 OR ENG 125 OR ENG 255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9A3" w:rsidRPr="005B3B22" w:rsidRDefault="007D49A3" w:rsidP="007D49A3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5B3B22">
              <w:rPr>
                <w:rFonts w:ascii="Verdana" w:hAnsi="Verdana"/>
                <w:sz w:val="20"/>
                <w:szCs w:val="20"/>
              </w:rPr>
              <w:t>Mason Core - Literature requirement</w:t>
            </w:r>
          </w:p>
        </w:tc>
      </w:tr>
      <w:tr w:rsidR="007D49A3" w:rsidRPr="005B3B22" w:rsidTr="007D49A3">
        <w:trPr>
          <w:trHeight w:val="260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9A3" w:rsidRPr="005B3B22" w:rsidRDefault="007D49A3" w:rsidP="007D49A3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5B3B22">
              <w:rPr>
                <w:rFonts w:ascii="Verdana" w:hAnsi="Verdana"/>
                <w:sz w:val="20"/>
                <w:szCs w:val="20"/>
              </w:rPr>
              <w:t>Various HUM, ANTH, ECO courses, etc.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9A3" w:rsidRPr="005B3B22" w:rsidRDefault="007D49A3" w:rsidP="007D49A3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5B3B22">
              <w:rPr>
                <w:rFonts w:ascii="Verdana" w:hAnsi="Verdana"/>
                <w:sz w:val="20"/>
                <w:szCs w:val="20"/>
              </w:rPr>
              <w:t>Mason Core - Social and Behavioral Science requirement</w:t>
            </w:r>
          </w:p>
        </w:tc>
      </w:tr>
      <w:tr w:rsidR="007D49A3" w:rsidRPr="005B3B22" w:rsidTr="007D49A3">
        <w:trPr>
          <w:trHeight w:val="260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9A3" w:rsidRPr="005B3B22" w:rsidRDefault="007D49A3" w:rsidP="007D49A3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5B3B22">
              <w:rPr>
                <w:rFonts w:ascii="Verdana" w:hAnsi="Verdana"/>
                <w:sz w:val="20"/>
                <w:szCs w:val="20"/>
              </w:rPr>
              <w:t>Various GEO, PLS, HIST courses, etc.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9A3" w:rsidRPr="005B3B22" w:rsidRDefault="007D49A3" w:rsidP="007D49A3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5B3B22">
              <w:rPr>
                <w:rFonts w:ascii="Verdana" w:hAnsi="Verdana"/>
                <w:sz w:val="20"/>
                <w:szCs w:val="20"/>
              </w:rPr>
              <w:t>Mason Core - Global Understanding requirement</w:t>
            </w:r>
          </w:p>
        </w:tc>
      </w:tr>
      <w:tr w:rsidR="007D49A3" w:rsidRPr="005B3B22" w:rsidTr="005B3B22">
        <w:trPr>
          <w:trHeight w:val="260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9A3" w:rsidRPr="005B3B22" w:rsidRDefault="007D49A3" w:rsidP="007D49A3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49A3" w:rsidRPr="005B3B22" w:rsidRDefault="007D49A3" w:rsidP="007D49A3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7D49A3" w:rsidRPr="005B3B22" w:rsidTr="005B3B22">
        <w:trPr>
          <w:trHeight w:val="260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9A3" w:rsidRPr="005B3B22" w:rsidRDefault="007D49A3" w:rsidP="007D49A3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49A3" w:rsidRPr="005B3B22" w:rsidRDefault="007D49A3" w:rsidP="007D49A3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5B3B22">
              <w:rPr>
                <w:rFonts w:ascii="Verdana" w:hAnsi="Verdana"/>
                <w:sz w:val="20"/>
                <w:szCs w:val="20"/>
              </w:rPr>
              <w:t>BS EVSC requirements</w:t>
            </w:r>
          </w:p>
        </w:tc>
      </w:tr>
      <w:tr w:rsidR="007D49A3" w:rsidRPr="005B3B22" w:rsidTr="005B3B22">
        <w:trPr>
          <w:trHeight w:val="260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9A3" w:rsidRPr="005B3B22" w:rsidRDefault="005B3B22" w:rsidP="007D49A3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BIO 206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9A3" w:rsidRPr="005B3B22" w:rsidRDefault="005B3B22" w:rsidP="007D49A3">
            <w:pPr>
              <w:contextualSpacing/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</w:rPr>
              <w:t>BIOL 213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b</w:t>
            </w:r>
          </w:p>
        </w:tc>
      </w:tr>
      <w:tr w:rsidR="005B3B22" w:rsidRPr="005B3B22" w:rsidTr="007D49A3">
        <w:trPr>
          <w:trHeight w:val="260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B22" w:rsidRPr="00EB0B1E" w:rsidRDefault="00EB0B1E" w:rsidP="005B3B22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BIO 293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B22" w:rsidRPr="005B3B22" w:rsidRDefault="00EB0B1E" w:rsidP="005B3B22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BIOL 214</w:t>
            </w:r>
          </w:p>
        </w:tc>
      </w:tr>
      <w:tr w:rsidR="00EB0B1E" w:rsidRPr="005B3B22" w:rsidTr="007D49A3">
        <w:trPr>
          <w:trHeight w:val="260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B1E" w:rsidRPr="005B3B22" w:rsidRDefault="00EB0B1E" w:rsidP="00EB0B1E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5B3B22">
              <w:rPr>
                <w:rFonts w:ascii="Verdana" w:hAnsi="Verdana"/>
                <w:sz w:val="20"/>
                <w:szCs w:val="20"/>
              </w:rPr>
              <w:t xml:space="preserve">MTH 180 </w:t>
            </w:r>
            <w:r>
              <w:rPr>
                <w:rFonts w:ascii="Verdana" w:hAnsi="Verdana"/>
                <w:sz w:val="20"/>
                <w:szCs w:val="20"/>
              </w:rPr>
              <w:t>or</w:t>
            </w:r>
            <w:r w:rsidRPr="005B3B22">
              <w:rPr>
                <w:rFonts w:ascii="Verdana" w:hAnsi="Verdana"/>
                <w:sz w:val="20"/>
                <w:szCs w:val="20"/>
              </w:rPr>
              <w:t xml:space="preserve"> MTH 181 </w:t>
            </w:r>
            <w:r>
              <w:rPr>
                <w:rFonts w:ascii="Verdana" w:hAnsi="Verdana"/>
                <w:sz w:val="20"/>
                <w:szCs w:val="20"/>
              </w:rPr>
              <w:t>and</w:t>
            </w:r>
            <w:r w:rsidRPr="005B3B22">
              <w:rPr>
                <w:rFonts w:ascii="Verdana" w:hAnsi="Verdana"/>
                <w:sz w:val="20"/>
                <w:szCs w:val="20"/>
              </w:rPr>
              <w:t xml:space="preserve"> MTH 173 OR MTH 173 and MTH 174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B1E" w:rsidRPr="005B3B22" w:rsidRDefault="00EB0B1E" w:rsidP="00EB0B1E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5B3B22">
              <w:rPr>
                <w:rFonts w:ascii="Verdana" w:hAnsi="Verdana"/>
                <w:sz w:val="20"/>
                <w:szCs w:val="20"/>
              </w:rPr>
              <w:t>MATH 111 and MATH 113 OR MATH 113 and MATH 114</w:t>
            </w:r>
          </w:p>
        </w:tc>
      </w:tr>
      <w:tr w:rsidR="00EB0B1E" w:rsidRPr="005B3B22" w:rsidTr="007D49A3">
        <w:trPr>
          <w:trHeight w:val="260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B1E" w:rsidRPr="005B3B22" w:rsidRDefault="00EB0B1E" w:rsidP="00EB0B1E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5B3B22">
              <w:rPr>
                <w:rFonts w:ascii="Verdana" w:hAnsi="Verdana"/>
                <w:sz w:val="20"/>
                <w:szCs w:val="20"/>
              </w:rPr>
              <w:t>GOL 106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B1E" w:rsidRPr="005B3B22" w:rsidRDefault="00EB0B1E" w:rsidP="00EB0B1E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5B3B22">
              <w:rPr>
                <w:rFonts w:ascii="Verdana" w:hAnsi="Verdana"/>
                <w:sz w:val="20"/>
                <w:szCs w:val="20"/>
              </w:rPr>
              <w:t>GEOL 102</w:t>
            </w:r>
          </w:p>
        </w:tc>
      </w:tr>
      <w:tr w:rsidR="00EB0B1E" w:rsidRPr="005B3B22" w:rsidTr="007D49A3">
        <w:trPr>
          <w:trHeight w:val="260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B1E" w:rsidRPr="005B3B22" w:rsidRDefault="00EB0B1E" w:rsidP="00EB0B1E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5B3B22">
              <w:rPr>
                <w:rFonts w:ascii="Verdana" w:hAnsi="Verdana"/>
                <w:sz w:val="20"/>
                <w:szCs w:val="20"/>
              </w:rPr>
              <w:t>CHM 111 and CHM 112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B1E" w:rsidRPr="005B3B22" w:rsidRDefault="00EB0B1E" w:rsidP="00EB0B1E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5B3B22">
              <w:rPr>
                <w:rFonts w:ascii="Verdana" w:hAnsi="Verdana"/>
                <w:sz w:val="20"/>
                <w:szCs w:val="20"/>
              </w:rPr>
              <w:t>CHEM 211 and CHEM 212</w:t>
            </w:r>
          </w:p>
        </w:tc>
      </w:tr>
      <w:tr w:rsidR="00EB0B1E" w:rsidRPr="005B3B22" w:rsidTr="00EB0B1E">
        <w:trPr>
          <w:trHeight w:val="260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B1E" w:rsidRPr="005B3B22" w:rsidRDefault="00EB0B1E" w:rsidP="00EB0B1E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5B3B22">
              <w:rPr>
                <w:rFonts w:ascii="Verdana" w:hAnsi="Verdana"/>
                <w:sz w:val="20"/>
                <w:szCs w:val="20"/>
              </w:rPr>
              <w:t>EGR 126</w:t>
            </w:r>
          </w:p>
        </w:tc>
        <w:tc>
          <w:tcPr>
            <w:tcW w:w="5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0B1E" w:rsidRPr="005B3B22" w:rsidRDefault="00EB0B1E" w:rsidP="00EB0B1E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5B3B22">
              <w:rPr>
                <w:rFonts w:ascii="Verdana" w:hAnsi="Verdana"/>
                <w:sz w:val="20"/>
                <w:szCs w:val="20"/>
              </w:rPr>
              <w:t>CDS 130</w:t>
            </w:r>
          </w:p>
        </w:tc>
      </w:tr>
      <w:tr w:rsidR="00EB0B1E" w:rsidRPr="005B3B22" w:rsidTr="00EB0B1E">
        <w:trPr>
          <w:trHeight w:val="260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B1E" w:rsidRPr="005B3B22" w:rsidRDefault="00EB0B1E" w:rsidP="00EB0B1E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0B1E" w:rsidRPr="005B3B22" w:rsidRDefault="00EB0B1E" w:rsidP="00EB0B1E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EB0B1E" w:rsidRPr="005B3B22" w:rsidTr="00EB0B1E">
        <w:trPr>
          <w:trHeight w:val="260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B1E" w:rsidRPr="005B3B22" w:rsidRDefault="00EB0B1E" w:rsidP="00EB0B1E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0B1E" w:rsidRPr="00EB0B1E" w:rsidRDefault="00EB0B1E" w:rsidP="00EB0B1E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BS EVSC concentration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electives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d</w:t>
            </w:r>
            <w:proofErr w:type="spellEnd"/>
          </w:p>
        </w:tc>
      </w:tr>
      <w:tr w:rsidR="00EB0B1E" w:rsidRPr="005B3B22" w:rsidTr="00EB0B1E">
        <w:trPr>
          <w:trHeight w:val="260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B1E" w:rsidRPr="005B3B22" w:rsidRDefault="00EB0B1E" w:rsidP="00EB0B1E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BIO 110 AND BIO 120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B1E" w:rsidRDefault="00EB0B1E" w:rsidP="00EB0B1E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BIOL L303 AND BIOL L310</w:t>
            </w:r>
          </w:p>
        </w:tc>
      </w:tr>
      <w:tr w:rsidR="00EB0B1E" w:rsidRPr="005B3B22" w:rsidTr="007D49A3">
        <w:trPr>
          <w:trHeight w:val="260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B1E" w:rsidRPr="005B3B22" w:rsidRDefault="00EB0B1E" w:rsidP="00EB0B1E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BIO 205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B1E" w:rsidRDefault="00EB0B1E" w:rsidP="00EB0B1E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BIOL L305 and BIOL L306</w:t>
            </w:r>
          </w:p>
        </w:tc>
      </w:tr>
      <w:tr w:rsidR="00EB0B1E" w:rsidRPr="005B3B22" w:rsidTr="007D49A3">
        <w:trPr>
          <w:trHeight w:val="260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B1E" w:rsidRDefault="00EB0B1E" w:rsidP="00EB0B1E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 101 AND MAR 102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B1E" w:rsidRDefault="00EB0B1E" w:rsidP="00EB0B1E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GEOL L309</w:t>
            </w:r>
          </w:p>
        </w:tc>
      </w:tr>
    </w:tbl>
    <w:p w:rsidR="00DF129B" w:rsidRDefault="00EB0B1E" w:rsidP="007D49A3">
      <w:pPr>
        <w:contextualSpacing/>
      </w:pPr>
    </w:p>
    <w:p w:rsidR="005B3B22" w:rsidRPr="005B3B22" w:rsidRDefault="005B3B22" w:rsidP="007D49A3">
      <w:pPr>
        <w:contextualSpacing/>
      </w:pPr>
      <w:proofErr w:type="gramStart"/>
      <w:r>
        <w:rPr>
          <w:vertAlign w:val="superscript"/>
        </w:rPr>
        <w:t>a</w:t>
      </w:r>
      <w:proofErr w:type="gramEnd"/>
      <w:r>
        <w:t xml:space="preserve"> See </w:t>
      </w:r>
      <w:r w:rsidR="00EB0B1E">
        <w:t>Mason’s</w:t>
      </w:r>
      <w:r>
        <w:t xml:space="preserve"> catalog for a full listing of courses that can substitute HIST 100 and HIST 125.</w:t>
      </w:r>
    </w:p>
    <w:p w:rsidR="005B3B22" w:rsidRDefault="005B3B22" w:rsidP="007D49A3">
      <w:pPr>
        <w:contextualSpacing/>
      </w:pPr>
      <w:proofErr w:type="gramStart"/>
      <w:r>
        <w:rPr>
          <w:vertAlign w:val="superscript"/>
        </w:rPr>
        <w:t>b</w:t>
      </w:r>
      <w:proofErr w:type="gramEnd"/>
      <w:r>
        <w:rPr>
          <w:vertAlign w:val="superscript"/>
        </w:rPr>
        <w:t xml:space="preserve"> </w:t>
      </w:r>
      <w:r>
        <w:t>BIOL 213 is not a requirement for the BS EVSC, but can be used to substitute EVPP 210, which is a requirement.</w:t>
      </w:r>
    </w:p>
    <w:p w:rsidR="00EB0B1E" w:rsidRDefault="00EB0B1E" w:rsidP="007D49A3">
      <w:pPr>
        <w:contextualSpacing/>
      </w:pPr>
      <w:proofErr w:type="gramStart"/>
      <w:r>
        <w:rPr>
          <w:vertAlign w:val="superscript"/>
        </w:rPr>
        <w:t>c</w:t>
      </w:r>
      <w:proofErr w:type="gramEnd"/>
      <w:r>
        <w:t xml:space="preserve"> Specifically, the section taught by Todd Tupper.</w:t>
      </w:r>
    </w:p>
    <w:p w:rsidR="00EB0B1E" w:rsidRPr="00EB0B1E" w:rsidRDefault="00EB0B1E" w:rsidP="007D49A3">
      <w:pPr>
        <w:contextualSpacing/>
      </w:pPr>
      <w:proofErr w:type="gramStart"/>
      <w:r>
        <w:rPr>
          <w:vertAlign w:val="superscript"/>
        </w:rPr>
        <w:t>d</w:t>
      </w:r>
      <w:proofErr w:type="gramEnd"/>
      <w:r>
        <w:rPr>
          <w:vertAlign w:val="superscript"/>
        </w:rPr>
        <w:t xml:space="preserve"> </w:t>
      </w:r>
      <w:r>
        <w:t>Electives vary per concentration. See Mason’s catalog for details.</w:t>
      </w:r>
      <w:bookmarkStart w:id="0" w:name="_GoBack"/>
      <w:bookmarkEnd w:id="0"/>
    </w:p>
    <w:p w:rsidR="005B3B22" w:rsidRPr="005B3B22" w:rsidRDefault="005B3B22" w:rsidP="007D49A3">
      <w:pPr>
        <w:contextualSpacing/>
      </w:pPr>
    </w:p>
    <w:sectPr w:rsidR="005B3B22" w:rsidRPr="005B3B22" w:rsidSect="00AA6094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94"/>
    <w:rsid w:val="005B3B22"/>
    <w:rsid w:val="007D49A3"/>
    <w:rsid w:val="00AA6094"/>
    <w:rsid w:val="00EB0B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3233"/>
  <w15:docId w15:val="{695BF30B-9372-46DC-9E2F-31C7C55B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L. van der Ham</dc:creator>
  <cp:keywords/>
  <cp:lastModifiedBy>Joris L Van Der Ham</cp:lastModifiedBy>
  <cp:revision>3</cp:revision>
  <dcterms:created xsi:type="dcterms:W3CDTF">2017-04-05T18:26:00Z</dcterms:created>
  <dcterms:modified xsi:type="dcterms:W3CDTF">2017-04-05T18:26:00Z</dcterms:modified>
</cp:coreProperties>
</file>