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A38E" w14:textId="77777777" w:rsidR="00A377E3" w:rsidRDefault="004D324A" w:rsidP="00A377E3">
      <w:pPr>
        <w:pBdr>
          <w:bottom w:val="single" w:sz="12" w:space="1" w:color="auto"/>
        </w:pBdr>
        <w:spacing w:after="0" w:line="240" w:lineRule="auto"/>
        <w:rPr>
          <w:rFonts w:ascii="Franklin Gothic Heavy" w:hAnsi="Franklin Gothic Heavy" w:cs="FrankRuehl"/>
          <w:sz w:val="40"/>
          <w:szCs w:val="28"/>
        </w:rPr>
      </w:pPr>
      <w:r>
        <w:rPr>
          <w:rFonts w:ascii="Franklin Gothic Heavy" w:hAnsi="Franklin Gothic Heavy" w:cs="FrankRuehl"/>
          <w:sz w:val="40"/>
          <w:szCs w:val="28"/>
        </w:rPr>
        <w:t>Create a</w:t>
      </w:r>
      <w:r w:rsidR="003F2956">
        <w:rPr>
          <w:rFonts w:ascii="Franklin Gothic Heavy" w:hAnsi="Franklin Gothic Heavy" w:cs="FrankRuehl"/>
          <w:sz w:val="40"/>
          <w:szCs w:val="28"/>
        </w:rPr>
        <w:t>n</w:t>
      </w:r>
      <w:r w:rsidR="00A377E3">
        <w:rPr>
          <w:rFonts w:ascii="Franklin Gothic Heavy" w:hAnsi="Franklin Gothic Heavy" w:cs="FrankRuehl"/>
          <w:sz w:val="40"/>
          <w:szCs w:val="28"/>
        </w:rPr>
        <w:t xml:space="preserve"> FSA ID</w:t>
      </w:r>
    </w:p>
    <w:p w14:paraId="023810CA" w14:textId="77777777" w:rsidR="00C50D6D" w:rsidRPr="00BD5566" w:rsidRDefault="00C50D6D" w:rsidP="00C50D6D">
      <w:pPr>
        <w:spacing w:after="0" w:line="240" w:lineRule="auto"/>
        <w:rPr>
          <w:rFonts w:ascii="Franklin Gothic Heavy" w:hAnsi="Franklin Gothic Heavy"/>
          <w:sz w:val="20"/>
          <w:szCs w:val="20"/>
        </w:rPr>
      </w:pPr>
    </w:p>
    <w:p w14:paraId="3BE8C736" w14:textId="77777777" w:rsidR="00F03000" w:rsidRDefault="00A66B91" w:rsidP="00C50D6D">
      <w:pPr>
        <w:spacing w:after="0" w:line="240" w:lineRule="auto"/>
        <w:rPr>
          <w:rFonts w:ascii="Franklin Gothic Heavy" w:hAnsi="Franklin Gothic Heavy"/>
          <w:sz w:val="28"/>
          <w:szCs w:val="28"/>
        </w:rPr>
      </w:pPr>
      <w:r>
        <w:rPr>
          <w:rFonts w:ascii="Franklin Gothic Heavy" w:hAnsi="Franklin Gothic Heavy"/>
          <w:sz w:val="28"/>
          <w:szCs w:val="28"/>
        </w:rPr>
        <w:t>What is the FSA ID</w:t>
      </w:r>
      <w:r w:rsidR="00F03000">
        <w:rPr>
          <w:rFonts w:ascii="Franklin Gothic Heavy" w:hAnsi="Franklin Gothic Heavy"/>
          <w:sz w:val="28"/>
          <w:szCs w:val="28"/>
        </w:rPr>
        <w:t>?</w:t>
      </w:r>
    </w:p>
    <w:p w14:paraId="6C2F3470" w14:textId="7AC17548" w:rsidR="00183D4B" w:rsidRDefault="004D324A" w:rsidP="00A66B91">
      <w:pPr>
        <w:pStyle w:val="NormalWeb"/>
        <w:spacing w:before="0" w:beforeAutospacing="0" w:after="0" w:afterAutospacing="0" w:line="384" w:lineRule="atLeast"/>
        <w:ind w:left="150" w:right="150"/>
        <w:textAlignment w:val="baseline"/>
        <w:rPr>
          <w:rFonts w:ascii="Franklin Gothic Book" w:hAnsi="Franklin Gothic Book"/>
          <w:color w:val="494B4C"/>
          <w:sz w:val="22"/>
          <w:szCs w:val="22"/>
        </w:rPr>
      </w:pPr>
      <w:r>
        <w:rPr>
          <w:rFonts w:ascii="Franklin Gothic Book" w:hAnsi="Franklin Gothic Book"/>
          <w:color w:val="494B4C"/>
          <w:sz w:val="22"/>
          <w:szCs w:val="22"/>
        </w:rPr>
        <w:t>A</w:t>
      </w:r>
      <w:r w:rsidR="003F2956">
        <w:rPr>
          <w:rFonts w:ascii="Franklin Gothic Book" w:hAnsi="Franklin Gothic Book"/>
          <w:color w:val="494B4C"/>
          <w:sz w:val="22"/>
          <w:szCs w:val="22"/>
        </w:rPr>
        <w:t>n</w:t>
      </w:r>
      <w:r w:rsidR="00A66B91" w:rsidRPr="00F03000">
        <w:rPr>
          <w:rFonts w:ascii="Franklin Gothic Book" w:hAnsi="Franklin Gothic Book"/>
          <w:color w:val="494B4C"/>
          <w:sz w:val="22"/>
          <w:szCs w:val="22"/>
        </w:rPr>
        <w:t xml:space="preserve"> FSA ID is a username and password that you must use to log in to certain U.S. Department of Education (ED) websites. Your FSA ID identifies you as someone who has the right to access your own personal information on ED websites such as the</w:t>
      </w:r>
      <w:r w:rsidR="00A66B91" w:rsidRPr="00F03000">
        <w:rPr>
          <w:rStyle w:val="apple-converted-space"/>
          <w:rFonts w:ascii="Franklin Gothic Book" w:hAnsi="Franklin Gothic Book"/>
          <w:color w:val="494B4C"/>
          <w:sz w:val="22"/>
          <w:szCs w:val="22"/>
        </w:rPr>
        <w:t> </w:t>
      </w:r>
      <w:r w:rsidR="00A66B91" w:rsidRPr="00F03000">
        <w:rPr>
          <w:rStyle w:val="Emphasis"/>
          <w:rFonts w:ascii="Franklin Gothic Book" w:hAnsi="Franklin Gothic Book"/>
          <w:color w:val="494B4C"/>
          <w:sz w:val="22"/>
          <w:szCs w:val="22"/>
          <w:bdr w:val="none" w:sz="0" w:space="0" w:color="auto" w:frame="1"/>
        </w:rPr>
        <w:t>Free Application for Federal Student Aid</w:t>
      </w:r>
      <w:r w:rsidR="00E24B7B">
        <w:rPr>
          <w:rStyle w:val="Emphasis"/>
          <w:rFonts w:ascii="Franklin Gothic Book" w:hAnsi="Franklin Gothic Book"/>
          <w:color w:val="494B4C"/>
          <w:sz w:val="22"/>
          <w:szCs w:val="22"/>
          <w:bdr w:val="none" w:sz="0" w:space="0" w:color="auto" w:frame="1"/>
        </w:rPr>
        <w:t xml:space="preserve"> </w:t>
      </w:r>
      <w:bookmarkStart w:id="0" w:name="_GoBack"/>
      <w:bookmarkEnd w:id="0"/>
      <w:r w:rsidR="00A66B91" w:rsidRPr="00F03000">
        <w:rPr>
          <w:rFonts w:ascii="Franklin Gothic Book" w:hAnsi="Franklin Gothic Book"/>
          <w:color w:val="494B4C"/>
          <w:sz w:val="22"/>
          <w:szCs w:val="22"/>
        </w:rPr>
        <w:t>(</w:t>
      </w:r>
      <w:r w:rsidR="00A66B91" w:rsidRPr="00F03000">
        <w:rPr>
          <w:rStyle w:val="HTMLCite"/>
          <w:rFonts w:ascii="Franklin Gothic Book" w:hAnsi="Franklin Gothic Book"/>
          <w:color w:val="7A792F"/>
          <w:sz w:val="22"/>
          <w:szCs w:val="22"/>
          <w:bdr w:val="none" w:sz="0" w:space="0" w:color="auto" w:frame="1"/>
        </w:rPr>
        <w:t>FAFSA</w:t>
      </w:r>
      <w:r w:rsidR="00A66B91" w:rsidRPr="00F03000">
        <w:rPr>
          <w:rFonts w:ascii="Franklin Gothic Book" w:hAnsi="Franklin Gothic Book"/>
          <w:color w:val="494B4C"/>
          <w:sz w:val="22"/>
          <w:szCs w:val="22"/>
          <w:bdr w:val="none" w:sz="0" w:space="0" w:color="auto" w:frame="1"/>
          <w:vertAlign w:val="superscript"/>
        </w:rPr>
        <w:t>®</w:t>
      </w:r>
      <w:r w:rsidR="00A66B91" w:rsidRPr="00F03000">
        <w:rPr>
          <w:rFonts w:ascii="Franklin Gothic Book" w:hAnsi="Franklin Gothic Book"/>
          <w:color w:val="494B4C"/>
          <w:sz w:val="22"/>
          <w:szCs w:val="22"/>
        </w:rPr>
        <w:t>) at</w:t>
      </w:r>
      <w:r w:rsidR="00A66B91" w:rsidRPr="00F03000">
        <w:rPr>
          <w:rStyle w:val="apple-converted-space"/>
          <w:rFonts w:ascii="Franklin Gothic Book" w:hAnsi="Franklin Gothic Book"/>
          <w:color w:val="494B4C"/>
          <w:sz w:val="22"/>
          <w:szCs w:val="22"/>
        </w:rPr>
        <w:t> </w:t>
      </w:r>
      <w:hyperlink r:id="rId12" w:tgtFrame="_blank" w:history="1">
        <w:r w:rsidR="00F7213F" w:rsidRPr="00F7213F">
          <w:rPr>
            <w:rStyle w:val="Hyperlink"/>
            <w:rFonts w:ascii="Franklin Gothic Book" w:hAnsi="Franklin Gothic Book"/>
            <w:sz w:val="22"/>
            <w:szCs w:val="22"/>
          </w:rPr>
          <w:t>https://</w:t>
        </w:r>
        <w:r w:rsidR="00A66B91" w:rsidRPr="00F7213F">
          <w:rPr>
            <w:rStyle w:val="Hyperlink"/>
            <w:rFonts w:ascii="Franklin Gothic Book" w:hAnsi="Franklin Gothic Book"/>
            <w:sz w:val="22"/>
            <w:szCs w:val="22"/>
            <w:bdr w:val="none" w:sz="0" w:space="0" w:color="auto" w:frame="1"/>
          </w:rPr>
          <w:t>fafsa.</w:t>
        </w:r>
        <w:r w:rsidR="00F7213F" w:rsidRPr="00F7213F">
          <w:rPr>
            <w:rStyle w:val="Hyperlink"/>
            <w:rFonts w:ascii="Franklin Gothic Book" w:hAnsi="Franklin Gothic Book"/>
            <w:sz w:val="22"/>
            <w:szCs w:val="22"/>
            <w:bdr w:val="none" w:sz="0" w:space="0" w:color="auto" w:frame="1"/>
          </w:rPr>
          <w:t>ed.</w:t>
        </w:r>
        <w:r w:rsidR="00A66B91" w:rsidRPr="00F7213F">
          <w:rPr>
            <w:rStyle w:val="Hyperlink"/>
            <w:rFonts w:ascii="Franklin Gothic Book" w:hAnsi="Franklin Gothic Book"/>
            <w:sz w:val="22"/>
            <w:szCs w:val="22"/>
            <w:bdr w:val="none" w:sz="0" w:space="0" w:color="auto" w:frame="1"/>
          </w:rPr>
          <w:t>gov</w:t>
        </w:r>
      </w:hyperlink>
      <w:r w:rsidR="00A66B91" w:rsidRPr="00F03000">
        <w:rPr>
          <w:rFonts w:ascii="Franklin Gothic Book" w:hAnsi="Franklin Gothic Book"/>
          <w:color w:val="494B4C"/>
          <w:sz w:val="22"/>
          <w:szCs w:val="22"/>
        </w:rPr>
        <w:t>.</w:t>
      </w:r>
      <w:r w:rsidR="00A66B91">
        <w:rPr>
          <w:rFonts w:ascii="Franklin Gothic Book" w:hAnsi="Franklin Gothic Book"/>
          <w:color w:val="494B4C"/>
          <w:sz w:val="22"/>
          <w:szCs w:val="22"/>
        </w:rPr>
        <w:t xml:space="preserve"> </w:t>
      </w:r>
    </w:p>
    <w:p w14:paraId="69FBAB04" w14:textId="77777777" w:rsidR="00183D4B" w:rsidRDefault="00183D4B" w:rsidP="00183D4B">
      <w:pPr>
        <w:spacing w:after="0" w:line="240" w:lineRule="auto"/>
        <w:rPr>
          <w:rFonts w:ascii="Franklin Gothic Heavy" w:hAnsi="Franklin Gothic Heavy"/>
          <w:sz w:val="28"/>
          <w:szCs w:val="28"/>
        </w:rPr>
      </w:pPr>
    </w:p>
    <w:p w14:paraId="76DC9BE1" w14:textId="77777777" w:rsidR="00183D4B" w:rsidRPr="00183D4B" w:rsidRDefault="00183D4B" w:rsidP="00183D4B">
      <w:pPr>
        <w:spacing w:after="0" w:line="240" w:lineRule="auto"/>
        <w:rPr>
          <w:rFonts w:ascii="Franklin Gothic Heavy" w:hAnsi="Franklin Gothic Heavy"/>
          <w:sz w:val="28"/>
          <w:szCs w:val="28"/>
        </w:rPr>
      </w:pPr>
      <w:r>
        <w:rPr>
          <w:rFonts w:ascii="Franklin Gothic Heavy" w:hAnsi="Franklin Gothic Heavy"/>
          <w:sz w:val="28"/>
          <w:szCs w:val="28"/>
        </w:rPr>
        <w:t>Does a Parent Need an FSA ID?</w:t>
      </w:r>
    </w:p>
    <w:p w14:paraId="0855085E" w14:textId="77777777" w:rsidR="00A66B91" w:rsidRDefault="00A66B91" w:rsidP="00A66B91">
      <w:pPr>
        <w:pStyle w:val="NormalWeb"/>
        <w:spacing w:before="0" w:beforeAutospacing="0" w:after="0" w:afterAutospacing="0" w:line="384" w:lineRule="atLeast"/>
        <w:ind w:left="150" w:right="150"/>
        <w:textAlignment w:val="baseline"/>
        <w:rPr>
          <w:rFonts w:ascii="Franklin Gothic Book" w:hAnsi="Franklin Gothic Book"/>
          <w:i/>
          <w:color w:val="494B4C"/>
          <w:sz w:val="22"/>
          <w:szCs w:val="22"/>
        </w:rPr>
      </w:pPr>
      <w:r w:rsidRPr="00F03000">
        <w:rPr>
          <w:rFonts w:ascii="Franklin Gothic Book" w:hAnsi="Franklin Gothic Book"/>
          <w:color w:val="494B4C"/>
          <w:sz w:val="22"/>
          <w:szCs w:val="22"/>
        </w:rPr>
        <w:t>If you are a parent of a</w:t>
      </w:r>
      <w:r w:rsidRPr="00F03000">
        <w:rPr>
          <w:rStyle w:val="apple-converted-space"/>
          <w:rFonts w:ascii="Franklin Gothic Book" w:hAnsi="Franklin Gothic Book"/>
          <w:color w:val="494B4C"/>
          <w:sz w:val="22"/>
          <w:szCs w:val="22"/>
        </w:rPr>
        <w:t> </w:t>
      </w:r>
      <w:r w:rsidRPr="00F03000">
        <w:rPr>
          <w:rStyle w:val="HTMLCite"/>
          <w:rFonts w:ascii="Franklin Gothic Book" w:hAnsi="Franklin Gothic Book"/>
          <w:color w:val="7A792F"/>
          <w:sz w:val="22"/>
          <w:szCs w:val="22"/>
          <w:bdr w:val="none" w:sz="0" w:space="0" w:color="auto" w:frame="1"/>
        </w:rPr>
        <w:t>dependent student</w:t>
      </w:r>
      <w:r w:rsidRPr="00F03000">
        <w:rPr>
          <w:rFonts w:ascii="Franklin Gothic Book" w:hAnsi="Franklin Gothic Book"/>
          <w:color w:val="494B4C"/>
          <w:sz w:val="22"/>
          <w:szCs w:val="22"/>
        </w:rPr>
        <w:t xml:space="preserve">, you will need your </w:t>
      </w:r>
      <w:r w:rsidRPr="00195B4E">
        <w:rPr>
          <w:rFonts w:ascii="Franklin Gothic Book" w:hAnsi="Franklin Gothic Book"/>
          <w:color w:val="494B4C"/>
          <w:sz w:val="22"/>
          <w:szCs w:val="22"/>
        </w:rPr>
        <w:t>own FSA ID to sign</w:t>
      </w:r>
      <w:r w:rsidRPr="00F03000">
        <w:rPr>
          <w:rFonts w:ascii="Franklin Gothic Book" w:hAnsi="Franklin Gothic Book"/>
          <w:color w:val="494B4C"/>
          <w:sz w:val="22"/>
          <w:szCs w:val="22"/>
        </w:rPr>
        <w:t xml:space="preserve"> your child's FAFSA electronically. If you have more than one child attending college, you can use the same FSA ID to sign all applications.</w:t>
      </w:r>
      <w:r w:rsidRPr="00F03000">
        <w:rPr>
          <w:rStyle w:val="apple-converted-space"/>
          <w:rFonts w:ascii="Franklin Gothic Book" w:hAnsi="Franklin Gothic Book"/>
          <w:color w:val="494B4C"/>
          <w:sz w:val="22"/>
          <w:szCs w:val="22"/>
        </w:rPr>
        <w:t> </w:t>
      </w:r>
      <w:r w:rsidRPr="00F03000">
        <w:rPr>
          <w:rStyle w:val="Emphasis"/>
          <w:rFonts w:ascii="Franklin Gothic Book" w:hAnsi="Franklin Gothic Book"/>
          <w:color w:val="494B4C"/>
          <w:sz w:val="22"/>
          <w:szCs w:val="22"/>
          <w:bdr w:val="none" w:sz="0" w:space="0" w:color="auto" w:frame="1"/>
        </w:rPr>
        <w:t>Please note: Each FSA ID user must have a unique e-mail address</w:t>
      </w:r>
      <w:r w:rsidRPr="00F03000">
        <w:rPr>
          <w:rFonts w:ascii="Franklin Gothic Book" w:hAnsi="Franklin Gothic Book"/>
          <w:color w:val="494B4C"/>
          <w:sz w:val="22"/>
          <w:szCs w:val="22"/>
        </w:rPr>
        <w:t>.</w:t>
      </w:r>
      <w:r w:rsidR="00FE6B90">
        <w:rPr>
          <w:rFonts w:ascii="Franklin Gothic Book" w:hAnsi="Franklin Gothic Book"/>
          <w:color w:val="494B4C"/>
          <w:sz w:val="22"/>
          <w:szCs w:val="22"/>
        </w:rPr>
        <w:t xml:space="preserve"> </w:t>
      </w:r>
      <w:r w:rsidR="00FE6B90" w:rsidRPr="00FE6B90">
        <w:rPr>
          <w:rFonts w:ascii="Franklin Gothic Book" w:hAnsi="Franklin Gothic Book"/>
          <w:i/>
          <w:color w:val="494B4C"/>
          <w:sz w:val="22"/>
          <w:szCs w:val="22"/>
        </w:rPr>
        <w:t>The student should not create a</w:t>
      </w:r>
      <w:r w:rsidR="003F2956">
        <w:rPr>
          <w:rFonts w:ascii="Franklin Gothic Book" w:hAnsi="Franklin Gothic Book"/>
          <w:i/>
          <w:color w:val="494B4C"/>
          <w:sz w:val="22"/>
          <w:szCs w:val="22"/>
        </w:rPr>
        <w:t>n</w:t>
      </w:r>
      <w:r w:rsidR="00FE6B90" w:rsidRPr="00FE6B90">
        <w:rPr>
          <w:rFonts w:ascii="Franklin Gothic Book" w:hAnsi="Franklin Gothic Book"/>
          <w:i/>
          <w:color w:val="494B4C"/>
          <w:sz w:val="22"/>
          <w:szCs w:val="22"/>
        </w:rPr>
        <w:t xml:space="preserve"> FSA ID on her parent’s behalf, and a parent should not create a</w:t>
      </w:r>
      <w:r w:rsidR="003F2956">
        <w:rPr>
          <w:rFonts w:ascii="Franklin Gothic Book" w:hAnsi="Franklin Gothic Book"/>
          <w:i/>
          <w:color w:val="494B4C"/>
          <w:sz w:val="22"/>
          <w:szCs w:val="22"/>
        </w:rPr>
        <w:t>n</w:t>
      </w:r>
      <w:r w:rsidR="00FE6B90" w:rsidRPr="00FE6B90">
        <w:rPr>
          <w:rFonts w:ascii="Franklin Gothic Book" w:hAnsi="Franklin Gothic Book"/>
          <w:i/>
          <w:color w:val="494B4C"/>
          <w:sz w:val="22"/>
          <w:szCs w:val="22"/>
        </w:rPr>
        <w:t xml:space="preserve"> FSA ID </w:t>
      </w:r>
      <w:r w:rsidR="00C166FB">
        <w:rPr>
          <w:rFonts w:ascii="Franklin Gothic Book" w:hAnsi="Franklin Gothic Book"/>
          <w:i/>
          <w:color w:val="494B4C"/>
          <w:sz w:val="22"/>
          <w:szCs w:val="22"/>
        </w:rPr>
        <w:t>the</w:t>
      </w:r>
      <w:r w:rsidR="00FE6B90" w:rsidRPr="00FE6B90">
        <w:rPr>
          <w:rFonts w:ascii="Franklin Gothic Book" w:hAnsi="Franklin Gothic Book"/>
          <w:i/>
          <w:color w:val="494B4C"/>
          <w:sz w:val="22"/>
          <w:szCs w:val="22"/>
        </w:rPr>
        <w:t xml:space="preserve"> student</w:t>
      </w:r>
      <w:r w:rsidR="00C166FB">
        <w:rPr>
          <w:rFonts w:ascii="Franklin Gothic Book" w:hAnsi="Franklin Gothic Book"/>
          <w:i/>
          <w:color w:val="494B4C"/>
          <w:sz w:val="22"/>
          <w:szCs w:val="22"/>
        </w:rPr>
        <w:t>’s behalf</w:t>
      </w:r>
      <w:r w:rsidR="00FE6B90" w:rsidRPr="00FE6B90">
        <w:rPr>
          <w:rFonts w:ascii="Franklin Gothic Book" w:hAnsi="Franklin Gothic Book"/>
          <w:i/>
          <w:color w:val="494B4C"/>
          <w:sz w:val="22"/>
          <w:szCs w:val="22"/>
        </w:rPr>
        <w:t>.</w:t>
      </w:r>
    </w:p>
    <w:p w14:paraId="412EBAEA" w14:textId="77777777" w:rsidR="00C166FB" w:rsidRDefault="00C166FB" w:rsidP="00A66B91">
      <w:pPr>
        <w:pStyle w:val="NormalWeb"/>
        <w:spacing w:before="0" w:beforeAutospacing="0" w:after="0" w:afterAutospacing="0" w:line="384" w:lineRule="atLeast"/>
        <w:ind w:left="150" w:right="150"/>
        <w:textAlignment w:val="baseline"/>
        <w:rPr>
          <w:rFonts w:ascii="Franklin Gothic Book" w:hAnsi="Franklin Gothic Book"/>
          <w:i/>
          <w:color w:val="494B4C"/>
          <w:sz w:val="22"/>
          <w:szCs w:val="22"/>
        </w:rPr>
      </w:pPr>
    </w:p>
    <w:p w14:paraId="38C588C3" w14:textId="34592948" w:rsidR="00F7213F" w:rsidRDefault="00C166FB" w:rsidP="00F7213F">
      <w:pPr>
        <w:pStyle w:val="NormalWeb"/>
        <w:spacing w:before="0" w:beforeAutospacing="0" w:after="0" w:afterAutospacing="0" w:line="384" w:lineRule="atLeast"/>
        <w:ind w:left="150" w:right="150"/>
        <w:textAlignment w:val="baseline"/>
        <w:rPr>
          <w:rFonts w:ascii="Franklin Gothic Book" w:hAnsi="Franklin Gothic Book"/>
          <w:i/>
          <w:color w:val="494B4C"/>
          <w:sz w:val="22"/>
          <w:szCs w:val="22"/>
        </w:rPr>
      </w:pPr>
      <w:r w:rsidRPr="00FA00AA">
        <w:rPr>
          <w:rFonts w:ascii="Franklin Gothic Book" w:hAnsi="Franklin Gothic Book"/>
          <w:b/>
          <w:i/>
          <w:color w:val="494B4C"/>
          <w:sz w:val="22"/>
          <w:szCs w:val="22"/>
        </w:rPr>
        <w:t>Dependent Student:</w:t>
      </w:r>
      <w:r>
        <w:rPr>
          <w:rFonts w:ascii="Franklin Gothic Book" w:hAnsi="Franklin Gothic Book"/>
          <w:i/>
          <w:color w:val="494B4C"/>
          <w:sz w:val="22"/>
          <w:szCs w:val="22"/>
        </w:rPr>
        <w:t xml:space="preserve"> </w:t>
      </w:r>
      <w:r w:rsidRPr="00C166FB">
        <w:rPr>
          <w:rFonts w:ascii="Franklin Gothic Book" w:hAnsi="Franklin Gothic Book"/>
          <w:i/>
          <w:color w:val="494B4C"/>
          <w:sz w:val="22"/>
          <w:szCs w:val="22"/>
        </w:rPr>
        <w:t xml:space="preserve">A student who does not meet any of the criteria for an independent student. An independent student is one of the following: at least 24 years old, </w:t>
      </w:r>
      <w:r w:rsidR="00251D29" w:rsidRPr="00251D29">
        <w:rPr>
          <w:rFonts w:ascii="Franklin Gothic Book" w:hAnsi="Franklin Gothic Book"/>
          <w:i/>
          <w:color w:val="494B4C"/>
          <w:sz w:val="22"/>
          <w:szCs w:val="22"/>
        </w:rPr>
        <w:t xml:space="preserve">married, a graduate or professional student, someone on active duty in the U.S. Armed Forces for purposes other than training, a U.S. Armed Forces veteran, </w:t>
      </w:r>
      <w:r w:rsidR="00E24B7B">
        <w:rPr>
          <w:rFonts w:ascii="Franklin Gothic Book" w:hAnsi="Franklin Gothic Book"/>
          <w:i/>
          <w:color w:val="494B4C"/>
          <w:sz w:val="22"/>
          <w:szCs w:val="22"/>
        </w:rPr>
        <w:t>someone who</w:t>
      </w:r>
      <w:r w:rsidR="00251D29" w:rsidRPr="00251D29">
        <w:rPr>
          <w:rFonts w:ascii="Franklin Gothic Book" w:hAnsi="Franklin Gothic Book"/>
          <w:i/>
          <w:color w:val="494B4C"/>
          <w:sz w:val="22"/>
          <w:szCs w:val="22"/>
        </w:rPr>
        <w:t xml:space="preserve"> provide</w:t>
      </w:r>
      <w:r w:rsidR="00E24B7B">
        <w:rPr>
          <w:rFonts w:ascii="Franklin Gothic Book" w:hAnsi="Franklin Gothic Book"/>
          <w:i/>
          <w:color w:val="494B4C"/>
          <w:sz w:val="22"/>
          <w:szCs w:val="22"/>
        </w:rPr>
        <w:t>s</w:t>
      </w:r>
      <w:r w:rsidR="00251D29" w:rsidRPr="00251D29">
        <w:rPr>
          <w:rFonts w:ascii="Franklin Gothic Book" w:hAnsi="Franklin Gothic Book"/>
          <w:i/>
          <w:color w:val="494B4C"/>
          <w:sz w:val="22"/>
          <w:szCs w:val="22"/>
        </w:rPr>
        <w:t xml:space="preserve"> more than 50% of the support for their children or dependents who live with them, someone who was an orphan or a ward of the court or in foster care after turning age 13, an emancipated minor, someone with a court-appointed legal guardian, or someone who is homeless or at risk of becoming homeless.  More d</w:t>
      </w:r>
      <w:r w:rsidR="00251D29" w:rsidRPr="00251D29">
        <w:rPr>
          <w:rFonts w:ascii="Franklin Gothic Book" w:hAnsi="Franklin Gothic Book"/>
          <w:i/>
          <w:color w:val="494B4C"/>
          <w:sz w:val="22"/>
          <w:szCs w:val="22"/>
        </w:rPr>
        <w:t xml:space="preserve">etails are provided on the </w:t>
      </w:r>
      <w:r w:rsidR="00251D29" w:rsidRPr="00251D29">
        <w:rPr>
          <w:rFonts w:ascii="Franklin Gothic Book" w:hAnsi="Franklin Gothic Book"/>
          <w:i/>
          <w:color w:val="494B4C"/>
          <w:sz w:val="22"/>
          <w:szCs w:val="22"/>
        </w:rPr>
        <w:t>FAFSA.</w:t>
      </w:r>
      <w:r w:rsidR="00251D29" w:rsidRPr="00BD2D8F">
        <w:rPr>
          <w:rFonts w:ascii="Franklin Gothic Book" w:hAnsi="Franklin Gothic Book" w:cs="Franklin Gothic Medium"/>
          <w:i/>
        </w:rPr>
        <w:t> </w:t>
      </w:r>
    </w:p>
    <w:p w14:paraId="0D1C6DF2" w14:textId="77777777" w:rsidR="00A66B91" w:rsidRPr="00F7213F" w:rsidRDefault="00F7213F" w:rsidP="00F7213F">
      <w:pPr>
        <w:pStyle w:val="NormalWeb"/>
        <w:spacing w:before="0" w:beforeAutospacing="0" w:after="0" w:afterAutospacing="0" w:line="384" w:lineRule="atLeast"/>
        <w:ind w:left="150" w:right="150"/>
        <w:textAlignment w:val="baseline"/>
        <w:rPr>
          <w:rFonts w:ascii="Franklin Gothic Book" w:hAnsi="Franklin Gothic Book"/>
          <w:i/>
          <w:color w:val="494B4C"/>
          <w:sz w:val="22"/>
          <w:szCs w:val="22"/>
        </w:rPr>
      </w:pPr>
      <w:r>
        <w:rPr>
          <w:rFonts w:ascii="Franklin Gothic Medium" w:hAnsi="Franklin Gothic Medium"/>
          <w:noProof/>
        </w:rPr>
        <mc:AlternateContent>
          <mc:Choice Requires="wps">
            <w:drawing>
              <wp:anchor distT="0" distB="0" distL="114300" distR="114300" simplePos="0" relativeHeight="251660288" behindDoc="0" locked="0" layoutInCell="1" allowOverlap="1" wp14:anchorId="607F4915" wp14:editId="0E238F1C">
                <wp:simplePos x="0" y="0"/>
                <wp:positionH relativeFrom="column">
                  <wp:posOffset>401320</wp:posOffset>
                </wp:positionH>
                <wp:positionV relativeFrom="paragraph">
                  <wp:posOffset>1212850</wp:posOffset>
                </wp:positionV>
                <wp:extent cx="923925" cy="342900"/>
                <wp:effectExtent l="19050" t="133350" r="0" b="114300"/>
                <wp:wrapNone/>
                <wp:docPr id="4" name="Right Arrow 4"/>
                <wp:cNvGraphicFramePr/>
                <a:graphic xmlns:a="http://schemas.openxmlformats.org/drawingml/2006/main">
                  <a:graphicData uri="http://schemas.microsoft.com/office/word/2010/wordprocessingShape">
                    <wps:wsp>
                      <wps:cNvSpPr/>
                      <wps:spPr>
                        <a:xfrm rot="1528225">
                          <a:off x="0" y="0"/>
                          <a:ext cx="923925" cy="342900"/>
                        </a:xfrm>
                        <a:prstGeom prst="rightArrow">
                          <a:avLst>
                            <a:gd name="adj1" fmla="val 50000"/>
                            <a:gd name="adj2" fmla="val 6111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DD6E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1.6pt;margin-top:95.5pt;width:72.75pt;height:27pt;rotation:1669229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" adj="16701" fillcolor="#4f81bd [3204]" strokecolor="#243f60 [1604]" strokeweight="2pt"/>
            </w:pict>
          </mc:Fallback>
        </mc:AlternateContent>
      </w:r>
    </w:p>
    <w:tbl>
      <w:tblPr>
        <w:tblStyle w:val="TableGrid"/>
        <w:tblW w:w="0" w:type="auto"/>
        <w:tblLook w:val="04A0" w:firstRow="1" w:lastRow="0" w:firstColumn="1" w:lastColumn="0" w:noHBand="0" w:noVBand="1"/>
      </w:tblPr>
      <w:tblGrid>
        <w:gridCol w:w="5395"/>
        <w:gridCol w:w="5395"/>
      </w:tblGrid>
      <w:tr w:rsidR="00F7213F" w14:paraId="6C504E87" w14:textId="77777777" w:rsidTr="00F7213F">
        <w:tc>
          <w:tcPr>
            <w:tcW w:w="5395" w:type="dxa"/>
          </w:tcPr>
          <w:p w14:paraId="16B28CDF" w14:textId="77777777" w:rsidR="00F7213F" w:rsidRDefault="00F7213F" w:rsidP="00F7213F">
            <w:pPr>
              <w:spacing w:after="0"/>
              <w:jc w:val="center"/>
              <w:rPr>
                <w:rFonts w:ascii="Franklin Gothic Heavy" w:hAnsi="Franklin Gothic Heavy"/>
                <w:sz w:val="20"/>
                <w:szCs w:val="20"/>
              </w:rPr>
            </w:pPr>
            <w:r>
              <w:rPr>
                <w:rFonts w:ascii="Franklin Gothic Heavy" w:hAnsi="Franklin Gothic Heavy"/>
                <w:sz w:val="28"/>
                <w:szCs w:val="28"/>
              </w:rPr>
              <w:t>How Can I Create an FSA ID?</w:t>
            </w:r>
          </w:p>
        </w:tc>
        <w:tc>
          <w:tcPr>
            <w:tcW w:w="5395" w:type="dxa"/>
          </w:tcPr>
          <w:p w14:paraId="5AD30414" w14:textId="77777777" w:rsidR="00F7213F" w:rsidRDefault="00F7213F" w:rsidP="00F7213F">
            <w:pPr>
              <w:spacing w:after="0"/>
              <w:jc w:val="center"/>
              <w:rPr>
                <w:rFonts w:ascii="Franklin Gothic Heavy" w:hAnsi="Franklin Gothic Heavy"/>
                <w:sz w:val="20"/>
                <w:szCs w:val="20"/>
              </w:rPr>
            </w:pPr>
            <w:r>
              <w:rPr>
                <w:rFonts w:ascii="Franklin Gothic Heavy" w:hAnsi="Franklin Gothic Heavy"/>
                <w:sz w:val="28"/>
                <w:szCs w:val="28"/>
              </w:rPr>
              <w:t>How Can I Reset My FSA ID Password</w:t>
            </w:r>
            <w:r w:rsidRPr="00BD5566">
              <w:rPr>
                <w:rFonts w:ascii="Franklin Gothic Heavy" w:hAnsi="Franklin Gothic Heavy"/>
                <w:sz w:val="28"/>
                <w:szCs w:val="28"/>
              </w:rPr>
              <w:t>?</w:t>
            </w:r>
          </w:p>
        </w:tc>
      </w:tr>
      <w:tr w:rsidR="00F7213F" w14:paraId="3A829A30" w14:textId="77777777" w:rsidTr="00F7213F">
        <w:tc>
          <w:tcPr>
            <w:tcW w:w="5395" w:type="dxa"/>
          </w:tcPr>
          <w:p w14:paraId="5FE17406" w14:textId="77777777" w:rsidR="00F7213F" w:rsidRDefault="00F7213F" w:rsidP="00F7213F">
            <w:pPr>
              <w:spacing w:after="0"/>
              <w:rPr>
                <w:rFonts w:ascii="Franklin Gothic Heavy" w:hAnsi="Franklin Gothic Heavy"/>
                <w:sz w:val="20"/>
                <w:szCs w:val="20"/>
              </w:rPr>
            </w:pPr>
            <w:r>
              <w:rPr>
                <w:rFonts w:ascii="Franklin Gothic Medium" w:hAnsi="Franklin Gothic Medium"/>
              </w:rPr>
              <w:t>If you do not have an</w:t>
            </w:r>
            <w:r w:rsidRPr="00A66B91">
              <w:rPr>
                <w:rFonts w:ascii="Franklin Gothic Medium" w:hAnsi="Franklin Gothic Medium"/>
              </w:rPr>
              <w:t xml:space="preserve"> FSA ID, visit </w:t>
            </w:r>
            <w:hyperlink r:id="rId13" w:history="1">
              <w:r w:rsidRPr="001C6A04">
                <w:rPr>
                  <w:rStyle w:val="Hyperlink"/>
                  <w:rFonts w:ascii="Franklin Gothic Medium" w:hAnsi="Franklin Gothic Medium"/>
                </w:rPr>
                <w:t>https://FSAID.ed.gov</w:t>
              </w:r>
            </w:hyperlink>
            <w:r>
              <w:rPr>
                <w:rFonts w:ascii="Franklin Gothic Medium" w:hAnsi="Franklin Gothic Medium"/>
              </w:rPr>
              <w:t xml:space="preserve"> and click “Create an</w:t>
            </w:r>
            <w:r w:rsidRPr="00A66B91">
              <w:rPr>
                <w:rFonts w:ascii="Franklin Gothic Medium" w:hAnsi="Franklin Gothic Medium"/>
              </w:rPr>
              <w:t xml:space="preserve"> FSA ID”</w:t>
            </w:r>
          </w:p>
        </w:tc>
        <w:tc>
          <w:tcPr>
            <w:tcW w:w="5395" w:type="dxa"/>
          </w:tcPr>
          <w:p w14:paraId="672CE212" w14:textId="77777777" w:rsidR="00F7213F" w:rsidRPr="005169EB" w:rsidRDefault="00F7213F" w:rsidP="00F7213F">
            <w:pPr>
              <w:spacing w:after="0" w:line="240" w:lineRule="auto"/>
              <w:rPr>
                <w:rFonts w:ascii="Franklin Gothic Medium" w:hAnsi="Franklin Gothic Medium"/>
              </w:rPr>
            </w:pPr>
            <w:r w:rsidRPr="00A66B91">
              <w:rPr>
                <w:rFonts w:ascii="Franklin Gothic Medium" w:hAnsi="Franklin Gothic Medium"/>
              </w:rPr>
              <w:t xml:space="preserve">If you already </w:t>
            </w:r>
            <w:r>
              <w:rPr>
                <w:rFonts w:ascii="Franklin Gothic Medium" w:hAnsi="Franklin Gothic Medium"/>
              </w:rPr>
              <w:t>have an</w:t>
            </w:r>
            <w:r w:rsidRPr="00A66B91">
              <w:rPr>
                <w:rFonts w:ascii="Franklin Gothic Medium" w:hAnsi="Franklin Gothic Medium"/>
              </w:rPr>
              <w:t xml:space="preserve"> FSA ID, but you forgot your password:</w:t>
            </w:r>
          </w:p>
          <w:p w14:paraId="3FE9A8DA" w14:textId="77777777" w:rsidR="00F7213F" w:rsidRDefault="00F7213F" w:rsidP="00F7213F">
            <w:pPr>
              <w:pStyle w:val="ListParagraph"/>
              <w:numPr>
                <w:ilvl w:val="1"/>
                <w:numId w:val="10"/>
              </w:numPr>
              <w:spacing w:after="0" w:line="240" w:lineRule="auto"/>
              <w:ind w:left="1440"/>
              <w:rPr>
                <w:rFonts w:ascii="Franklin Gothic Medium" w:hAnsi="Franklin Gothic Medium"/>
              </w:rPr>
            </w:pPr>
            <w:r>
              <w:rPr>
                <w:rFonts w:ascii="Franklin Gothic Medium" w:hAnsi="Franklin Gothic Medium"/>
              </w:rPr>
              <w:t>V</w:t>
            </w:r>
            <w:r w:rsidRPr="00B26E80">
              <w:rPr>
                <w:rFonts w:ascii="Franklin Gothic Medium" w:hAnsi="Franklin Gothic Medium"/>
              </w:rPr>
              <w:t xml:space="preserve">isit </w:t>
            </w:r>
            <w:hyperlink r:id="rId14" w:history="1">
              <w:r w:rsidRPr="001C6A04">
                <w:rPr>
                  <w:rStyle w:val="Hyperlink"/>
                  <w:rFonts w:ascii="Franklin Gothic Medium" w:hAnsi="Franklin Gothic Medium"/>
                </w:rPr>
                <w:t>https://FSAID.ed.gov</w:t>
              </w:r>
            </w:hyperlink>
          </w:p>
          <w:p w14:paraId="01FF84A5" w14:textId="77777777" w:rsidR="00F7213F" w:rsidRDefault="00F7213F" w:rsidP="00F7213F">
            <w:pPr>
              <w:pStyle w:val="ListParagraph"/>
              <w:numPr>
                <w:ilvl w:val="1"/>
                <w:numId w:val="10"/>
              </w:numPr>
              <w:spacing w:after="0" w:line="240" w:lineRule="auto"/>
              <w:ind w:left="1440"/>
              <w:rPr>
                <w:rFonts w:ascii="Franklin Gothic Medium" w:hAnsi="Franklin Gothic Medium"/>
              </w:rPr>
            </w:pPr>
            <w:r w:rsidRPr="00B26E80">
              <w:rPr>
                <w:rFonts w:ascii="Franklin Gothic Medium" w:hAnsi="Franklin Gothic Medium"/>
              </w:rPr>
              <w:t>Then click “Forgot My Password</w:t>
            </w:r>
            <w:r>
              <w:rPr>
                <w:rFonts w:ascii="Franklin Gothic Medium" w:hAnsi="Franklin Gothic Medium"/>
              </w:rPr>
              <w:t>”</w:t>
            </w:r>
          </w:p>
          <w:p w14:paraId="4290726D" w14:textId="77777777" w:rsidR="00F7213F" w:rsidRDefault="00F7213F" w:rsidP="00F7213F">
            <w:pPr>
              <w:spacing w:after="0"/>
              <w:jc w:val="center"/>
              <w:rPr>
                <w:rFonts w:ascii="Franklin Gothic Heavy" w:hAnsi="Franklin Gothic Heavy"/>
                <w:sz w:val="20"/>
                <w:szCs w:val="20"/>
              </w:rPr>
            </w:pPr>
          </w:p>
        </w:tc>
      </w:tr>
    </w:tbl>
    <w:p w14:paraId="3F620512" w14:textId="77777777" w:rsidR="00F03000" w:rsidRPr="00312834" w:rsidRDefault="00F7213F" w:rsidP="00F03000">
      <w:pPr>
        <w:spacing w:after="0"/>
        <w:rPr>
          <w:rFonts w:ascii="Franklin Gothic Heavy" w:hAnsi="Franklin Gothic Heavy"/>
          <w:sz w:val="20"/>
          <w:szCs w:val="20"/>
        </w:rPr>
      </w:pPr>
      <w:r>
        <w:rPr>
          <w:rFonts w:ascii="Franklin Gothic Medium" w:hAnsi="Franklin Gothic Medium"/>
          <w:noProof/>
        </w:rPr>
        <mc:AlternateContent>
          <mc:Choice Requires="wps">
            <w:drawing>
              <wp:anchor distT="0" distB="0" distL="114300" distR="114300" simplePos="0" relativeHeight="251662336" behindDoc="0" locked="0" layoutInCell="1" allowOverlap="1" wp14:anchorId="701D0DA2" wp14:editId="25A1059A">
                <wp:simplePos x="0" y="0"/>
                <wp:positionH relativeFrom="column">
                  <wp:posOffset>4697030</wp:posOffset>
                </wp:positionH>
                <wp:positionV relativeFrom="paragraph">
                  <wp:posOffset>398578</wp:posOffset>
                </wp:positionV>
                <wp:extent cx="1610714" cy="399325"/>
                <wp:effectExtent l="300990" t="0" r="347980" b="0"/>
                <wp:wrapNone/>
                <wp:docPr id="5" name="Right Arrow 5"/>
                <wp:cNvGraphicFramePr/>
                <a:graphic xmlns:a="http://schemas.openxmlformats.org/drawingml/2006/main">
                  <a:graphicData uri="http://schemas.microsoft.com/office/word/2010/wordprocessingShape">
                    <wps:wsp>
                      <wps:cNvSpPr/>
                      <wps:spPr>
                        <a:xfrm rot="7334558">
                          <a:off x="0" y="0"/>
                          <a:ext cx="1610714" cy="399325"/>
                        </a:xfrm>
                        <a:prstGeom prst="rightArrow">
                          <a:avLst>
                            <a:gd name="adj1" fmla="val 50000"/>
                            <a:gd name="adj2" fmla="val 6111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B8E07" id="Right Arrow 5" o:spid="_x0000_s1026" type="#_x0000_t13" style="position:absolute;margin-left:369.85pt;margin-top:31.4pt;width:126.85pt;height:31.45pt;rotation:801129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" adj="18327" fillcolor="#4f81bd [3204]" strokecolor="#243f60 [1604]" strokeweight="2pt"/>
            </w:pict>
          </mc:Fallback>
        </mc:AlternateContent>
      </w:r>
      <w:r>
        <w:rPr>
          <w:noProof/>
        </w:rPr>
        <w:drawing>
          <wp:anchor distT="0" distB="0" distL="114300" distR="114300" simplePos="0" relativeHeight="251658240" behindDoc="0" locked="0" layoutInCell="1" allowOverlap="1" wp14:anchorId="55DAAB74" wp14:editId="40F065EB">
            <wp:simplePos x="0" y="0"/>
            <wp:positionH relativeFrom="column">
              <wp:posOffset>1228725</wp:posOffset>
            </wp:positionH>
            <wp:positionV relativeFrom="paragraph">
              <wp:posOffset>189230</wp:posOffset>
            </wp:positionV>
            <wp:extent cx="4448175" cy="1701427"/>
            <wp:effectExtent l="19050" t="19050" r="9525" b="133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94000"/>
                              </a14:imgEffect>
                              <a14:imgEffect>
                                <a14:colorTemperature colorTemp="5020"/>
                              </a14:imgEffect>
                              <a14:imgEffect>
                                <a14:saturation sat="217000"/>
                              </a14:imgEffect>
                              <a14:imgEffect>
                                <a14:brightnessContrast contrast="35000"/>
                              </a14:imgEffect>
                            </a14:imgLayer>
                          </a14:imgProps>
                        </a:ext>
                        <a:ext uri="{28A0092B-C50C-407E-A947-70E740481C1C}">
                          <a14:useLocalDpi xmlns:a14="http://schemas.microsoft.com/office/drawing/2010/main" val="0"/>
                        </a:ext>
                      </a:extLst>
                    </a:blip>
                    <a:stretch>
                      <a:fillRect/>
                    </a:stretch>
                  </pic:blipFill>
                  <pic:spPr>
                    <a:xfrm>
                      <a:off x="0" y="0"/>
                      <a:ext cx="4448175" cy="1701427"/>
                    </a:xfrm>
                    <a:prstGeom prst="rect">
                      <a:avLst/>
                    </a:prstGeom>
                    <a:ln w="25400">
                      <a:solidFill>
                        <a:schemeClr val="accent1"/>
                      </a:solidFill>
                    </a:ln>
                    <a:effectLst/>
                  </pic:spPr>
                </pic:pic>
              </a:graphicData>
            </a:graphic>
          </wp:anchor>
        </w:drawing>
      </w:r>
    </w:p>
    <w:p w14:paraId="1955D940" w14:textId="77777777" w:rsidR="00AD7121" w:rsidRDefault="00AD7121" w:rsidP="00AD7121">
      <w:pPr>
        <w:spacing w:after="0" w:line="240" w:lineRule="auto"/>
        <w:rPr>
          <w:rFonts w:ascii="Franklin Gothic Medium" w:hAnsi="Franklin Gothic Medium"/>
        </w:rPr>
      </w:pPr>
    </w:p>
    <w:p w14:paraId="0D7C3B14" w14:textId="77777777" w:rsidR="00A66B91" w:rsidRPr="00BD5566" w:rsidRDefault="00A66B91" w:rsidP="00A66B91">
      <w:pPr>
        <w:spacing w:after="0" w:line="240" w:lineRule="auto"/>
        <w:rPr>
          <w:rFonts w:ascii="Franklin Gothic Heavy" w:hAnsi="Franklin Gothic Heavy"/>
          <w:sz w:val="20"/>
          <w:szCs w:val="20"/>
        </w:rPr>
      </w:pPr>
      <w:r>
        <w:rPr>
          <w:rFonts w:ascii="Franklin Gothic Heavy" w:hAnsi="Franklin Gothic Heavy"/>
          <w:sz w:val="28"/>
          <w:szCs w:val="28"/>
        </w:rPr>
        <w:t>The Federal Student Aid Information Center can help.</w:t>
      </w:r>
      <w:r w:rsidR="00F7213F">
        <w:rPr>
          <w:rFonts w:ascii="Franklin Gothic Heavy" w:hAnsi="Franklin Gothic Heavy"/>
          <w:sz w:val="28"/>
          <w:szCs w:val="28"/>
        </w:rPr>
        <w:t xml:space="preserve"> </w:t>
      </w:r>
    </w:p>
    <w:p w14:paraId="71F32509" w14:textId="77777777" w:rsidR="00A66B91" w:rsidRPr="0003640F" w:rsidRDefault="00A66B91" w:rsidP="0003640F">
      <w:pPr>
        <w:rPr>
          <w:rFonts w:ascii="Franklin Gothic Book" w:hAnsi="Franklin Gothic Book"/>
        </w:rPr>
      </w:pPr>
      <w:r w:rsidRPr="0003640F">
        <w:rPr>
          <w:rFonts w:ascii="Franklin Gothic Book" w:hAnsi="Franklin Gothic Book"/>
        </w:rPr>
        <w:t xml:space="preserve">Visit </w:t>
      </w:r>
      <w:hyperlink r:id="rId17" w:history="1">
        <w:r w:rsidRPr="004D324A">
          <w:rPr>
            <w:rStyle w:val="Hyperlink"/>
            <w:rFonts w:ascii="Franklin Gothic Book" w:hAnsi="Franklin Gothic Book"/>
          </w:rPr>
          <w:t>https://studentaidhelp.ed.gov/</w:t>
        </w:r>
      </w:hyperlink>
      <w:r w:rsidRPr="0003640F">
        <w:rPr>
          <w:rFonts w:ascii="Franklin Gothic Book" w:hAnsi="Franklin Gothic Book"/>
        </w:rPr>
        <w:t xml:space="preserve"> to send a message or ask a live agent your questions via a web chat. </w:t>
      </w:r>
    </w:p>
    <w:sectPr w:rsidR="00A66B91" w:rsidRPr="0003640F" w:rsidSect="00673B8E">
      <w:headerReference w:type="default" r:id="rId18"/>
      <w:footerReference w:type="default" r:id="rId1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1C652" w14:textId="77777777" w:rsidR="00824578" w:rsidRDefault="00824578" w:rsidP="003E2278">
      <w:pPr>
        <w:spacing w:after="0" w:line="240" w:lineRule="auto"/>
      </w:pPr>
      <w:r>
        <w:separator/>
      </w:r>
    </w:p>
  </w:endnote>
  <w:endnote w:type="continuationSeparator" w:id="0">
    <w:p w14:paraId="0F320D10" w14:textId="77777777" w:rsidR="00824578" w:rsidRDefault="00824578" w:rsidP="003E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7CFA" w14:textId="77777777" w:rsidR="00C166FB" w:rsidRPr="00AE6999" w:rsidRDefault="00C166FB" w:rsidP="00C166FB">
    <w:pPr>
      <w:spacing w:line="240" w:lineRule="auto"/>
      <w:contextualSpacing/>
      <w:jc w:val="center"/>
      <w:rPr>
        <w:rFonts w:ascii="Franklin Gothic Book" w:hAnsi="Franklin Gothic Book"/>
        <w:sz w:val="20"/>
        <w:szCs w:val="20"/>
      </w:rPr>
    </w:pPr>
    <w:r>
      <w:rPr>
        <w:rFonts w:ascii="Franklin Gothic Book" w:hAnsi="Franklin Gothic Book"/>
        <w:sz w:val="20"/>
        <w:szCs w:val="20"/>
      </w:rPr>
      <w:t>Federal Student Aid Information Center</w:t>
    </w:r>
  </w:p>
  <w:p w14:paraId="72206AE5" w14:textId="77777777" w:rsidR="00C166FB" w:rsidRPr="00AE6999" w:rsidRDefault="00C166FB" w:rsidP="00C166FB">
    <w:pPr>
      <w:spacing w:line="240" w:lineRule="auto"/>
      <w:contextualSpacing/>
      <w:jc w:val="center"/>
      <w:rPr>
        <w:rFonts w:ascii="Franklin Gothic Book" w:hAnsi="Franklin Gothic Book"/>
        <w:sz w:val="20"/>
        <w:szCs w:val="20"/>
      </w:rPr>
    </w:pPr>
    <w:r w:rsidRPr="00AE6999">
      <w:rPr>
        <w:rFonts w:ascii="Franklin Gothic Book" w:hAnsi="Franklin Gothic Book"/>
        <w:sz w:val="20"/>
        <w:szCs w:val="20"/>
      </w:rPr>
      <w:t xml:space="preserve">8:00 a.m. – </w:t>
    </w:r>
    <w:r>
      <w:rPr>
        <w:rFonts w:ascii="Franklin Gothic Book" w:hAnsi="Franklin Gothic Book"/>
        <w:sz w:val="20"/>
        <w:szCs w:val="20"/>
      </w:rPr>
      <w:t>11</w:t>
    </w:r>
    <w:r w:rsidRPr="00AE6999">
      <w:rPr>
        <w:rFonts w:ascii="Franklin Gothic Book" w:hAnsi="Franklin Gothic Book"/>
        <w:sz w:val="20"/>
        <w:szCs w:val="20"/>
      </w:rPr>
      <w:t xml:space="preserve">:00 p.m. Monday – </w:t>
    </w:r>
    <w:r>
      <w:rPr>
        <w:rFonts w:ascii="Franklin Gothic Book" w:hAnsi="Franklin Gothic Book"/>
        <w:sz w:val="20"/>
        <w:szCs w:val="20"/>
      </w:rPr>
      <w:t>Friday</w:t>
    </w:r>
    <w:r w:rsidRPr="00AE6999">
      <w:rPr>
        <w:rFonts w:ascii="Franklin Gothic Book" w:hAnsi="Franklin Gothic Book"/>
        <w:sz w:val="20"/>
        <w:szCs w:val="20"/>
      </w:rPr>
      <w:t xml:space="preserve"> (EST) and </w:t>
    </w:r>
    <w:r>
      <w:rPr>
        <w:rFonts w:ascii="Franklin Gothic Book" w:hAnsi="Franklin Gothic Book"/>
        <w:sz w:val="20"/>
        <w:szCs w:val="20"/>
      </w:rPr>
      <w:t>11</w:t>
    </w:r>
    <w:r w:rsidRPr="00AE6999">
      <w:rPr>
        <w:rFonts w:ascii="Franklin Gothic Book" w:hAnsi="Franklin Gothic Book"/>
        <w:sz w:val="20"/>
        <w:szCs w:val="20"/>
      </w:rPr>
      <w:t xml:space="preserve">:00 a.m. – 5:00 p.m. </w:t>
    </w:r>
    <w:r>
      <w:rPr>
        <w:rFonts w:ascii="Franklin Gothic Book" w:hAnsi="Franklin Gothic Book"/>
        <w:sz w:val="20"/>
        <w:szCs w:val="20"/>
      </w:rPr>
      <w:t>Saturday – Sunday (EST)</w:t>
    </w:r>
  </w:p>
  <w:p w14:paraId="60B1B87E" w14:textId="77777777" w:rsidR="00C166FB" w:rsidRPr="00AE6999" w:rsidRDefault="00C166FB" w:rsidP="00C166FB">
    <w:pPr>
      <w:spacing w:line="240" w:lineRule="auto"/>
      <w:contextualSpacing/>
      <w:jc w:val="center"/>
      <w:rPr>
        <w:rFonts w:ascii="Franklin Gothic Book" w:hAnsi="Franklin Gothic Book"/>
        <w:sz w:val="20"/>
        <w:szCs w:val="20"/>
      </w:rPr>
    </w:pPr>
    <w:r w:rsidRPr="00AE6999">
      <w:rPr>
        <w:rFonts w:ascii="Franklin Gothic Book" w:hAnsi="Franklin Gothic Book"/>
        <w:sz w:val="20"/>
        <w:szCs w:val="20"/>
      </w:rPr>
      <w:t xml:space="preserve">Phone: </w:t>
    </w:r>
    <w:r>
      <w:rPr>
        <w:rFonts w:ascii="Franklin Gothic Book" w:hAnsi="Franklin Gothic Book"/>
        <w:sz w:val="20"/>
        <w:szCs w:val="20"/>
      </w:rPr>
      <w:t>1-800</w:t>
    </w:r>
    <w:r w:rsidR="00FA00AA">
      <w:rPr>
        <w:rFonts w:ascii="Franklin Gothic Book" w:hAnsi="Franklin Gothic Book"/>
        <w:sz w:val="20"/>
        <w:szCs w:val="20"/>
      </w:rPr>
      <w:t>-</w:t>
    </w:r>
    <w:r>
      <w:rPr>
        <w:rFonts w:ascii="Franklin Gothic Book" w:hAnsi="Franklin Gothic Book"/>
        <w:sz w:val="20"/>
        <w:szCs w:val="20"/>
      </w:rPr>
      <w:t>433-3243 | International</w:t>
    </w:r>
    <w:r w:rsidRPr="00AE6999">
      <w:rPr>
        <w:rFonts w:ascii="Franklin Gothic Book" w:hAnsi="Franklin Gothic Book"/>
        <w:sz w:val="20"/>
        <w:szCs w:val="20"/>
      </w:rPr>
      <w:t xml:space="preserve">: </w:t>
    </w:r>
    <w:r>
      <w:rPr>
        <w:rFonts w:ascii="Franklin Gothic Book" w:hAnsi="Franklin Gothic Book"/>
        <w:sz w:val="20"/>
        <w:szCs w:val="20"/>
      </w:rPr>
      <w:t>1-334-523-2691 | Hearing Impaired: TTY calls only</w:t>
    </w:r>
  </w:p>
  <w:p w14:paraId="1CFFA9CB" w14:textId="77777777" w:rsidR="00C166FB" w:rsidRDefault="00C166FB" w:rsidP="00C166FB">
    <w:pPr>
      <w:pStyle w:val="Footer"/>
    </w:pPr>
  </w:p>
  <w:p w14:paraId="1721996E" w14:textId="77777777" w:rsidR="00C166FB" w:rsidRDefault="00C16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7304C" w14:textId="77777777" w:rsidR="00824578" w:rsidRDefault="00824578" w:rsidP="003E2278">
      <w:pPr>
        <w:spacing w:after="0" w:line="240" w:lineRule="auto"/>
      </w:pPr>
      <w:r>
        <w:separator/>
      </w:r>
    </w:p>
  </w:footnote>
  <w:footnote w:type="continuationSeparator" w:id="0">
    <w:p w14:paraId="5714AD86" w14:textId="77777777" w:rsidR="00824578" w:rsidRDefault="00824578" w:rsidP="003E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24D5" w14:textId="77777777" w:rsidR="003977C7" w:rsidRDefault="003977C7">
    <w:pPr>
      <w:pStyle w:val="Header"/>
      <w:jc w:val="right"/>
      <w:rPr>
        <w:caps/>
        <w:color w:val="1F497D" w:themeColor="text2"/>
        <w:sz w:val="20"/>
      </w:rPr>
    </w:pPr>
    <w:r>
      <w:rPr>
        <w:noProof/>
      </w:rPr>
      <w:drawing>
        <wp:anchor distT="0" distB="0" distL="114300" distR="114300" simplePos="0" relativeHeight="251659264" behindDoc="1" locked="0" layoutInCell="1" allowOverlap="1" wp14:anchorId="630D9F6B" wp14:editId="1CA9BC7E">
          <wp:simplePos x="0" y="0"/>
          <wp:positionH relativeFrom="margin">
            <wp:posOffset>-57150</wp:posOffset>
          </wp:positionH>
          <wp:positionV relativeFrom="paragraph">
            <wp:posOffset>370840</wp:posOffset>
          </wp:positionV>
          <wp:extent cx="2200275" cy="358775"/>
          <wp:effectExtent l="0" t="0" r="9525" b="3175"/>
          <wp:wrapTight wrapText="bothSides">
            <wp:wrapPolygon edited="0">
              <wp:start x="0" y="0"/>
              <wp:lineTo x="0" y="20644"/>
              <wp:lineTo x="21506" y="20644"/>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89DA32" w14:textId="77777777" w:rsidR="003977C7" w:rsidRDefault="003977C7">
    <w:pPr>
      <w:pStyle w:val="Header"/>
      <w:jc w:val="right"/>
      <w:rPr>
        <w:caps/>
        <w:color w:val="1F497D" w:themeColor="text2"/>
        <w:sz w:val="20"/>
      </w:rPr>
    </w:pPr>
  </w:p>
  <w:sdt>
    <w:sdtPr>
      <w:rPr>
        <w:rFonts w:asciiTheme="minorHAnsi" w:hAnsiTheme="minorHAnsi"/>
        <w:color w:val="1F497D" w:themeColor="text2"/>
        <w:sz w:val="16"/>
      </w:rPr>
      <w:alias w:val="Date"/>
      <w:tag w:val="Date"/>
      <w:id w:val="-304078227"/>
      <w:placeholder>
        <w:docPart w:val="0DA0B8C2C4744CAD8421721BEF631D49"/>
      </w:placeholder>
      <w:dataBinding w:prefixMappings="xmlns:ns0='http://schemas.microsoft.com/office/2006/coverPageProps' " w:xpath="/ns0:CoverPageProperties[1]/ns0:PublishDate[1]" w:storeItemID="{55AF091B-3C7A-41E3-B477-F2FDAA23CFDA}"/>
      <w:date w:fullDate="2018-01-23T00:00:00Z">
        <w:dateFormat w:val="M/d/yy"/>
        <w:lid w:val="en-US"/>
        <w:storeMappedDataAs w:val="dateTime"/>
        <w:calendar w:val="gregorian"/>
      </w:date>
    </w:sdtPr>
    <w:sdtEndPr/>
    <w:sdtContent>
      <w:p w14:paraId="7C846955" w14:textId="5C666176" w:rsidR="003977C7" w:rsidRPr="00AD7121" w:rsidRDefault="00251D29">
        <w:pPr>
          <w:pStyle w:val="Header"/>
          <w:jc w:val="right"/>
          <w:rPr>
            <w:rFonts w:asciiTheme="minorHAnsi" w:hAnsiTheme="minorHAnsi"/>
            <w:caps/>
            <w:color w:val="1F497D" w:themeColor="text2"/>
            <w:sz w:val="16"/>
          </w:rPr>
        </w:pPr>
        <w:r>
          <w:rPr>
            <w:rFonts w:asciiTheme="minorHAnsi" w:hAnsiTheme="minorHAnsi"/>
            <w:color w:val="1F497D" w:themeColor="text2"/>
            <w:sz w:val="16"/>
          </w:rPr>
          <w:t>1/23</w:t>
        </w:r>
        <w:r w:rsidR="00191F2C">
          <w:rPr>
            <w:rFonts w:asciiTheme="minorHAnsi" w:hAnsiTheme="minorHAnsi"/>
            <w:color w:val="1F497D" w:themeColor="text2"/>
            <w:sz w:val="16"/>
          </w:rPr>
          <w:t>/1</w:t>
        </w:r>
        <w:r>
          <w:rPr>
            <w:rFonts w:asciiTheme="minorHAnsi" w:hAnsiTheme="minorHAnsi"/>
            <w:color w:val="1F497D" w:themeColor="text2"/>
            <w:sz w:val="16"/>
          </w:rPr>
          <w:t>8</w:t>
        </w:r>
      </w:p>
    </w:sdtContent>
  </w:sdt>
  <w:p w14:paraId="1F9A4C7B" w14:textId="4DEDA4A0" w:rsidR="005169EB" w:rsidRPr="00AD7121" w:rsidRDefault="005169EB" w:rsidP="00AD7121">
    <w:pPr>
      <w:pStyle w:val="Header"/>
      <w:jc w:val="right"/>
      <w:rPr>
        <w:rFonts w:asciiTheme="minorHAnsi" w:hAnsiTheme="minorHAnsi"/>
        <w:color w:val="1F497D" w:themeColor="text2"/>
        <w:sz w:val="16"/>
      </w:rPr>
    </w:pPr>
    <w:r w:rsidRPr="005169EB">
      <w:rPr>
        <w:rFonts w:asciiTheme="minorHAnsi" w:hAnsiTheme="minorHAnsi"/>
        <w:noProof/>
        <w:color w:val="1F497D" w:themeColor="text2"/>
        <w:sz w:val="16"/>
      </w:rPr>
      <w:t xml:space="preserve">Page | </w:t>
    </w:r>
    <w:r w:rsidRPr="005169EB">
      <w:rPr>
        <w:rFonts w:asciiTheme="minorHAnsi" w:hAnsiTheme="minorHAnsi"/>
        <w:noProof/>
        <w:color w:val="1F497D" w:themeColor="text2"/>
        <w:sz w:val="16"/>
      </w:rPr>
      <w:fldChar w:fldCharType="begin"/>
    </w:r>
    <w:r w:rsidRPr="005169EB">
      <w:rPr>
        <w:rFonts w:asciiTheme="minorHAnsi" w:hAnsiTheme="minorHAnsi"/>
        <w:noProof/>
        <w:color w:val="1F497D" w:themeColor="text2"/>
        <w:sz w:val="16"/>
      </w:rPr>
      <w:instrText xml:space="preserve"> PAGE   \* MERGEFORMAT </w:instrText>
    </w:r>
    <w:r w:rsidRPr="005169EB">
      <w:rPr>
        <w:rFonts w:asciiTheme="minorHAnsi" w:hAnsiTheme="minorHAnsi"/>
        <w:noProof/>
        <w:color w:val="1F497D" w:themeColor="text2"/>
        <w:sz w:val="16"/>
      </w:rPr>
      <w:fldChar w:fldCharType="separate"/>
    </w:r>
    <w:r w:rsidR="00E24B7B">
      <w:rPr>
        <w:rFonts w:asciiTheme="minorHAnsi" w:hAnsiTheme="minorHAnsi"/>
        <w:noProof/>
        <w:color w:val="1F497D" w:themeColor="text2"/>
        <w:sz w:val="16"/>
      </w:rPr>
      <w:t>1</w:t>
    </w:r>
    <w:r w:rsidRPr="005169EB">
      <w:rPr>
        <w:rFonts w:asciiTheme="minorHAnsi" w:hAnsiTheme="minorHAnsi"/>
        <w:noProof/>
        <w:color w:val="1F497D" w:themeColor="text2"/>
        <w:sz w:val="16"/>
      </w:rPr>
      <w:fldChar w:fldCharType="end"/>
    </w:r>
  </w:p>
  <w:p w14:paraId="7D74DD07" w14:textId="77777777" w:rsidR="00673B8E" w:rsidRDefault="00673B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BFC"/>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81C5C"/>
    <w:multiLevelType w:val="hybridMultilevel"/>
    <w:tmpl w:val="96EEC84E"/>
    <w:lvl w:ilvl="0" w:tplc="211A3C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05EA8"/>
    <w:multiLevelType w:val="hybridMultilevel"/>
    <w:tmpl w:val="2BD01A04"/>
    <w:lvl w:ilvl="0" w:tplc="5C94F82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74E36"/>
    <w:multiLevelType w:val="hybridMultilevel"/>
    <w:tmpl w:val="54302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C125C"/>
    <w:multiLevelType w:val="hybridMultilevel"/>
    <w:tmpl w:val="256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D1B02"/>
    <w:multiLevelType w:val="hybridMultilevel"/>
    <w:tmpl w:val="BDDAF108"/>
    <w:lvl w:ilvl="0" w:tplc="211A3C0C">
      <w:start w:val="1"/>
      <w:numFmt w:val="bullet"/>
      <w:lvlText w:val=""/>
      <w:lvlJc w:val="left"/>
      <w:pPr>
        <w:ind w:left="1440" w:hanging="360"/>
      </w:pPr>
      <w:rPr>
        <w:rFonts w:ascii="Wingdings" w:hAnsi="Wingdings" w:hint="default"/>
      </w:rPr>
    </w:lvl>
    <w:lvl w:ilvl="1" w:tplc="211A3C0C">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E7632A"/>
    <w:multiLevelType w:val="hybridMultilevel"/>
    <w:tmpl w:val="F8D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9504F"/>
    <w:multiLevelType w:val="hybridMultilevel"/>
    <w:tmpl w:val="7A709F0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00401"/>
    <w:multiLevelType w:val="hybridMultilevel"/>
    <w:tmpl w:val="9BE06994"/>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579FD"/>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A7877"/>
    <w:multiLevelType w:val="hybridMultilevel"/>
    <w:tmpl w:val="BCC0B532"/>
    <w:lvl w:ilvl="0" w:tplc="0409000F">
      <w:start w:val="1"/>
      <w:numFmt w:val="decimal"/>
      <w:lvlText w:val="%1."/>
      <w:lvlJc w:val="left"/>
      <w:pPr>
        <w:ind w:left="810" w:hanging="360"/>
      </w:pPr>
    </w:lvl>
    <w:lvl w:ilvl="1" w:tplc="211A3C0C">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E5C73E6"/>
    <w:multiLevelType w:val="hybridMultilevel"/>
    <w:tmpl w:val="04BA9C8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705A6"/>
    <w:multiLevelType w:val="hybridMultilevel"/>
    <w:tmpl w:val="CF3CD7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12"/>
  </w:num>
  <w:num w:numId="6">
    <w:abstractNumId w:val="2"/>
  </w:num>
  <w:num w:numId="7">
    <w:abstractNumId w:val="11"/>
  </w:num>
  <w:num w:numId="8">
    <w:abstractNumId w:val="7"/>
  </w:num>
  <w:num w:numId="9">
    <w:abstractNumId w:val="3"/>
  </w:num>
  <w:num w:numId="10">
    <w:abstractNumId w:val="10"/>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3F"/>
    <w:rsid w:val="0002489B"/>
    <w:rsid w:val="00034133"/>
    <w:rsid w:val="0003640F"/>
    <w:rsid w:val="000461AC"/>
    <w:rsid w:val="0006307D"/>
    <w:rsid w:val="00076FE7"/>
    <w:rsid w:val="000802E0"/>
    <w:rsid w:val="00087876"/>
    <w:rsid w:val="000949E9"/>
    <w:rsid w:val="000A6D1E"/>
    <w:rsid w:val="000B0009"/>
    <w:rsid w:val="000C39AD"/>
    <w:rsid w:val="000D1BA0"/>
    <w:rsid w:val="001035B4"/>
    <w:rsid w:val="001137CE"/>
    <w:rsid w:val="00145713"/>
    <w:rsid w:val="00176D26"/>
    <w:rsid w:val="00183D4B"/>
    <w:rsid w:val="00191F2C"/>
    <w:rsid w:val="00195B4E"/>
    <w:rsid w:val="001B4194"/>
    <w:rsid w:val="001C1775"/>
    <w:rsid w:val="001C4820"/>
    <w:rsid w:val="001E3AD8"/>
    <w:rsid w:val="002064CD"/>
    <w:rsid w:val="002242E5"/>
    <w:rsid w:val="00243FD4"/>
    <w:rsid w:val="00251D29"/>
    <w:rsid w:val="002760E0"/>
    <w:rsid w:val="00293084"/>
    <w:rsid w:val="002A3C78"/>
    <w:rsid w:val="002B4EA7"/>
    <w:rsid w:val="002F5EF9"/>
    <w:rsid w:val="00312AAE"/>
    <w:rsid w:val="003177CE"/>
    <w:rsid w:val="00331541"/>
    <w:rsid w:val="003379FD"/>
    <w:rsid w:val="00390937"/>
    <w:rsid w:val="003977C7"/>
    <w:rsid w:val="003D1BCA"/>
    <w:rsid w:val="003E1C88"/>
    <w:rsid w:val="003E2278"/>
    <w:rsid w:val="003F2956"/>
    <w:rsid w:val="003F6180"/>
    <w:rsid w:val="00407C7A"/>
    <w:rsid w:val="00427ED8"/>
    <w:rsid w:val="00462BF7"/>
    <w:rsid w:val="004A0989"/>
    <w:rsid w:val="004B12A2"/>
    <w:rsid w:val="004B19BB"/>
    <w:rsid w:val="004B268C"/>
    <w:rsid w:val="004D324A"/>
    <w:rsid w:val="004E6748"/>
    <w:rsid w:val="00502786"/>
    <w:rsid w:val="00502D9F"/>
    <w:rsid w:val="005169EB"/>
    <w:rsid w:val="00516DE6"/>
    <w:rsid w:val="005808E3"/>
    <w:rsid w:val="005B0B7A"/>
    <w:rsid w:val="005B557C"/>
    <w:rsid w:val="005E448B"/>
    <w:rsid w:val="005F1F25"/>
    <w:rsid w:val="00630F24"/>
    <w:rsid w:val="00636730"/>
    <w:rsid w:val="00667F35"/>
    <w:rsid w:val="00673B8E"/>
    <w:rsid w:val="006923F0"/>
    <w:rsid w:val="00695ABF"/>
    <w:rsid w:val="006E0922"/>
    <w:rsid w:val="006E3B7B"/>
    <w:rsid w:val="006E6DD5"/>
    <w:rsid w:val="006F11F8"/>
    <w:rsid w:val="0071791C"/>
    <w:rsid w:val="00767287"/>
    <w:rsid w:val="00782C29"/>
    <w:rsid w:val="00785C35"/>
    <w:rsid w:val="00794D37"/>
    <w:rsid w:val="007C4850"/>
    <w:rsid w:val="007D3F31"/>
    <w:rsid w:val="007E000A"/>
    <w:rsid w:val="007F0A71"/>
    <w:rsid w:val="007F11EE"/>
    <w:rsid w:val="008120C3"/>
    <w:rsid w:val="00812DA6"/>
    <w:rsid w:val="00813711"/>
    <w:rsid w:val="00816D8F"/>
    <w:rsid w:val="00824578"/>
    <w:rsid w:val="008441F9"/>
    <w:rsid w:val="00862E17"/>
    <w:rsid w:val="0087415C"/>
    <w:rsid w:val="00876ADB"/>
    <w:rsid w:val="00877939"/>
    <w:rsid w:val="008A17B2"/>
    <w:rsid w:val="008B1C32"/>
    <w:rsid w:val="008C5F17"/>
    <w:rsid w:val="008F3D30"/>
    <w:rsid w:val="00914B3E"/>
    <w:rsid w:val="00945821"/>
    <w:rsid w:val="00966FD3"/>
    <w:rsid w:val="00975E71"/>
    <w:rsid w:val="0098797F"/>
    <w:rsid w:val="009A7460"/>
    <w:rsid w:val="009B4BFE"/>
    <w:rsid w:val="009D0F5D"/>
    <w:rsid w:val="009D70F8"/>
    <w:rsid w:val="00A00DF2"/>
    <w:rsid w:val="00A030E1"/>
    <w:rsid w:val="00A1126C"/>
    <w:rsid w:val="00A2686A"/>
    <w:rsid w:val="00A377E3"/>
    <w:rsid w:val="00A52B9E"/>
    <w:rsid w:val="00A57EA4"/>
    <w:rsid w:val="00A66B91"/>
    <w:rsid w:val="00AC420F"/>
    <w:rsid w:val="00AD1C3A"/>
    <w:rsid w:val="00AD7121"/>
    <w:rsid w:val="00AE3661"/>
    <w:rsid w:val="00B26E80"/>
    <w:rsid w:val="00B700A5"/>
    <w:rsid w:val="00B828B2"/>
    <w:rsid w:val="00B82F84"/>
    <w:rsid w:val="00B83674"/>
    <w:rsid w:val="00B91B53"/>
    <w:rsid w:val="00BA17E4"/>
    <w:rsid w:val="00BB1528"/>
    <w:rsid w:val="00BB25B0"/>
    <w:rsid w:val="00BB72F1"/>
    <w:rsid w:val="00BD58E7"/>
    <w:rsid w:val="00C040D3"/>
    <w:rsid w:val="00C166FB"/>
    <w:rsid w:val="00C3395F"/>
    <w:rsid w:val="00C41B25"/>
    <w:rsid w:val="00C50D6D"/>
    <w:rsid w:val="00C565E1"/>
    <w:rsid w:val="00C56A82"/>
    <w:rsid w:val="00C82895"/>
    <w:rsid w:val="00C97256"/>
    <w:rsid w:val="00CE0F55"/>
    <w:rsid w:val="00CE22F0"/>
    <w:rsid w:val="00D365D3"/>
    <w:rsid w:val="00D70E52"/>
    <w:rsid w:val="00D763CF"/>
    <w:rsid w:val="00D81130"/>
    <w:rsid w:val="00DA7998"/>
    <w:rsid w:val="00DD4E5E"/>
    <w:rsid w:val="00DD75BF"/>
    <w:rsid w:val="00DF1E0A"/>
    <w:rsid w:val="00E070A5"/>
    <w:rsid w:val="00E07261"/>
    <w:rsid w:val="00E14341"/>
    <w:rsid w:val="00E24B7B"/>
    <w:rsid w:val="00E269FB"/>
    <w:rsid w:val="00E5657A"/>
    <w:rsid w:val="00E74B31"/>
    <w:rsid w:val="00EA447B"/>
    <w:rsid w:val="00ED3FE6"/>
    <w:rsid w:val="00EE315E"/>
    <w:rsid w:val="00EE36A6"/>
    <w:rsid w:val="00EF123F"/>
    <w:rsid w:val="00EF226E"/>
    <w:rsid w:val="00F03000"/>
    <w:rsid w:val="00F1402A"/>
    <w:rsid w:val="00F21C4E"/>
    <w:rsid w:val="00F25F46"/>
    <w:rsid w:val="00F6120A"/>
    <w:rsid w:val="00F7213F"/>
    <w:rsid w:val="00F84C07"/>
    <w:rsid w:val="00F919EC"/>
    <w:rsid w:val="00F9558F"/>
    <w:rsid w:val="00FA00AA"/>
    <w:rsid w:val="00FD2D85"/>
    <w:rsid w:val="00FE6B90"/>
    <w:rsid w:val="00FE79BF"/>
    <w:rsid w:val="00FF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9471A45"/>
  <w14:defaultImageDpi w14:val="0"/>
  <w15:docId w15:val="{47083A70-D534-4CC2-9CF7-681579A9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F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23F"/>
    <w:rPr>
      <w:rFonts w:ascii="Tahoma" w:hAnsi="Tahoma" w:cs="Times New Roman"/>
      <w:sz w:val="16"/>
    </w:rPr>
  </w:style>
  <w:style w:type="paragraph" w:styleId="ListParagraph">
    <w:name w:val="List Paragraph"/>
    <w:basedOn w:val="Normal"/>
    <w:uiPriority w:val="34"/>
    <w:qFormat/>
    <w:rsid w:val="006F11F8"/>
    <w:pPr>
      <w:ind w:left="720"/>
      <w:contextualSpacing/>
    </w:pPr>
  </w:style>
  <w:style w:type="paragraph" w:customStyle="1" w:styleId="Default">
    <w:name w:val="Default"/>
    <w:rsid w:val="00D8113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87793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F1F25"/>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5F1F25"/>
    <w:rPr>
      <w:rFonts w:ascii="Times New Roman" w:hAnsi="Times New Roman" w:cs="Times New Roman"/>
      <w:sz w:val="24"/>
    </w:rPr>
  </w:style>
  <w:style w:type="character" w:styleId="Hyperlink">
    <w:name w:val="Hyperlink"/>
    <w:basedOn w:val="DefaultParagraphFont"/>
    <w:uiPriority w:val="99"/>
    <w:unhideWhenUsed/>
    <w:rsid w:val="00E14341"/>
    <w:rPr>
      <w:color w:val="0000FF" w:themeColor="hyperlink"/>
      <w:u w:val="single"/>
    </w:rPr>
  </w:style>
  <w:style w:type="paragraph" w:styleId="Footer">
    <w:name w:val="footer"/>
    <w:basedOn w:val="Normal"/>
    <w:link w:val="FooterChar"/>
    <w:uiPriority w:val="99"/>
    <w:unhideWhenUsed/>
    <w:rsid w:val="003E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78"/>
    <w:rPr>
      <w:rFonts w:cs="Times New Roman"/>
      <w:sz w:val="22"/>
      <w:szCs w:val="22"/>
    </w:rPr>
  </w:style>
  <w:style w:type="paragraph" w:styleId="NormalWeb">
    <w:name w:val="Normal (Web)"/>
    <w:basedOn w:val="Normal"/>
    <w:uiPriority w:val="99"/>
    <w:unhideWhenUsed/>
    <w:rsid w:val="00F0300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03000"/>
  </w:style>
  <w:style w:type="character" w:styleId="Emphasis">
    <w:name w:val="Emphasis"/>
    <w:basedOn w:val="DefaultParagraphFont"/>
    <w:uiPriority w:val="20"/>
    <w:qFormat/>
    <w:rsid w:val="00F03000"/>
    <w:rPr>
      <w:i/>
      <w:iCs/>
    </w:rPr>
  </w:style>
  <w:style w:type="character" w:styleId="HTMLCite">
    <w:name w:val="HTML Cite"/>
    <w:basedOn w:val="DefaultParagraphFont"/>
    <w:uiPriority w:val="99"/>
    <w:semiHidden/>
    <w:unhideWhenUsed/>
    <w:rsid w:val="00F03000"/>
    <w:rPr>
      <w:i/>
      <w:iCs/>
    </w:rPr>
  </w:style>
  <w:style w:type="character" w:styleId="PlaceholderText">
    <w:name w:val="Placeholder Text"/>
    <w:basedOn w:val="DefaultParagraphFont"/>
    <w:uiPriority w:val="99"/>
    <w:semiHidden/>
    <w:rsid w:val="003977C7"/>
    <w:rPr>
      <w:color w:val="808080"/>
    </w:rPr>
  </w:style>
  <w:style w:type="character" w:styleId="FollowedHyperlink">
    <w:name w:val="FollowedHyperlink"/>
    <w:basedOn w:val="DefaultParagraphFont"/>
    <w:uiPriority w:val="99"/>
    <w:semiHidden/>
    <w:unhideWhenUsed/>
    <w:rsid w:val="00F72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75">
      <w:bodyDiv w:val="1"/>
      <w:marLeft w:val="0"/>
      <w:marRight w:val="0"/>
      <w:marTop w:val="0"/>
      <w:marBottom w:val="0"/>
      <w:divBdr>
        <w:top w:val="none" w:sz="0" w:space="0" w:color="auto"/>
        <w:left w:val="none" w:sz="0" w:space="0" w:color="auto"/>
        <w:bottom w:val="none" w:sz="0" w:space="0" w:color="auto"/>
        <w:right w:val="none" w:sz="0" w:space="0" w:color="auto"/>
      </w:divBdr>
    </w:div>
    <w:div w:id="15077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said.ed.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fafsa.ed.gov/" TargetMode="External"/><Relationship Id="rId17" Type="http://schemas.openxmlformats.org/officeDocument/2006/relationships/hyperlink" Target="https://studentaidhelp.ed.gov/%20" TargetMode="Externa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said.ed.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B8C2C4744CAD8421721BEF631D49"/>
        <w:category>
          <w:name w:val="General"/>
          <w:gallery w:val="placeholder"/>
        </w:category>
        <w:types>
          <w:type w:val="bbPlcHdr"/>
        </w:types>
        <w:behaviors>
          <w:behavior w:val="content"/>
        </w:behaviors>
        <w:guid w:val="{27936BD6-B93C-4EF7-BDDC-B0A3C1680D25}"/>
      </w:docPartPr>
      <w:docPartBody>
        <w:p w:rsidR="003B2C61" w:rsidRDefault="00723475" w:rsidP="00723475">
          <w:pPr>
            <w:pStyle w:val="0DA0B8C2C4744CAD8421721BEF631D49"/>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75"/>
    <w:rsid w:val="003B2C61"/>
    <w:rsid w:val="0072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475"/>
    <w:rPr>
      <w:color w:val="808080"/>
    </w:rPr>
  </w:style>
  <w:style w:type="paragraph" w:customStyle="1" w:styleId="86B483F9BF61467DB075118115ECBA39">
    <w:name w:val="86B483F9BF61467DB075118115ECBA39"/>
    <w:rsid w:val="00723475"/>
  </w:style>
  <w:style w:type="paragraph" w:customStyle="1" w:styleId="0DA0B8C2C4744CAD8421721BEF631D49">
    <w:name w:val="0DA0B8C2C4744CAD8421721BEF631D49"/>
    <w:rsid w:val="00723475"/>
  </w:style>
  <w:style w:type="paragraph" w:customStyle="1" w:styleId="C931B93AF62C41C5B0B0F71FCAAED54F">
    <w:name w:val="C931B93AF62C41C5B0B0F71FCAAED54F"/>
    <w:rsid w:val="00723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2018-01-23T00:00:00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AF4EAC011BF0468D568360D4887735" ma:contentTypeVersion="5" ma:contentTypeDescription="Create a new document." ma:contentTypeScope="" ma:versionID="4fbd75cd6093c0475e870dfb5740b9d0">
  <xsd:schema xmlns:xsd="http://www.w3.org/2001/XMLSchema" xmlns:xs="http://www.w3.org/2001/XMLSchema" xmlns:p="http://schemas.microsoft.com/office/2006/metadata/properties" xmlns:ns2="9b68c564-159d-4f9b-a06d-1f84b5130275" targetNamespace="http://schemas.microsoft.com/office/2006/metadata/properties" ma:root="true" ma:fieldsID="ab38179af38725c164d2cc0c1d925c83" ns2:_="">
    <xsd:import namespace="9b68c564-159d-4f9b-a06d-1f84b513027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8c564-159d-4f9b-a06d-1f84b51302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B8B1A9-F332-4524-9D89-2B0014370D5C}">
  <ds:schemaRefs>
    <ds:schemaRef ds:uri="http://schemas.microsoft.com/sharepoint/v3/contenttype/forms"/>
  </ds:schemaRefs>
</ds:datastoreItem>
</file>

<file path=customXml/itemProps3.xml><?xml version="1.0" encoding="utf-8"?>
<ds:datastoreItem xmlns:ds="http://schemas.openxmlformats.org/officeDocument/2006/customXml" ds:itemID="{C50440CA-BBC7-4810-8836-70855C930FB6}">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9b68c564-159d-4f9b-a06d-1f84b5130275"/>
    <ds:schemaRef ds:uri="http://purl.org/dc/term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43F947E8-F3C3-4C42-B448-45BAD7420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8c564-159d-4f9b-a06d-1f84b5130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C4697E-B242-4757-8CB1-8DA53DFF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A. Zanders</dc:creator>
  <cp:lastModifiedBy>Young, John C.</cp:lastModifiedBy>
  <cp:revision>4</cp:revision>
  <cp:lastPrinted>2016-12-16T19:51:00Z</cp:lastPrinted>
  <dcterms:created xsi:type="dcterms:W3CDTF">2018-01-23T16:51:00Z</dcterms:created>
  <dcterms:modified xsi:type="dcterms:W3CDTF">2018-01-23T16:55:00Z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0x01010026AF4EAC011BF0468D568360D4887735</vt:lpwstr>
  </property>
</Properties>
</file>